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Cuadro Comparativo: Técnicas de Comunicación Oral (Noticiero, Panel y Coloquio)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diferentes tipos de mensajes, tanto verbales como no verbales, en la transmisión de ideas y pensamientos con coherencia, claridad y cohesión, mediante un cuadro comparativo sobre las técnicas de comunicación oral: noticiero, panel y coloquio.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Cuadro Comparativo: Técnicas de Comunicación Oral (Noticiero, Panel y Coloquio)</w:t>
      </w:r>
    </w:p>
    <w:p>
      <w:pPr/>
      <w:r>
        <w:rPr/>
        <w:t xml:space="preserve">Esta rúbrica evalúa el análisis de diferentes tipos de mensajes, tanto verbales como no verbales, en la transmisión de ideas y pensamientos con coherencia, claridad y cohesión, mediante un cuadro comparativo sobre las técnicas de comunicación oral: noticiero, panel y coloquio.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cada técnica oral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del noticiero, panel y coloquio,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técnicas,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Incluye descripciones básicas, pero faltan detalles importantes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incorrectas o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mensajes verbales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mensajes verbales de cada técnica, identificando elementos clave y su función.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mensajes verbales, aunque con un nivel de detalle medio.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los mensajes verbales.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de los mensajes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mensajes no verbales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mensajes no verbales presentes en cada técnica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mensajes no verbales, pero con explicaciones poco detalladas o limitadas.</w:t>
            </w:r>
          </w:p>
        </w:tc>
        <w:tc>
          <w:tcPr>
            <w:noWrap/>
          </w:tcPr>
          <w:p>
            <w:pPr/>
            <w:r>
              <w:rPr/>
              <w:t xml:space="preserve">Menciona algunos mensajes no verbales, pero con poca claridad o sin relación directa.</w:t>
            </w:r>
          </w:p>
        </w:tc>
        <w:tc>
          <w:tcPr>
            <w:noWrap/>
          </w:tcPr>
          <w:p>
            <w:pPr/>
            <w:r>
              <w:rPr/>
              <w:t xml:space="preserve">No reconoce o no incluye mensajes no verbales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 y clara, facilitando la comparación entre las técnicas.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presentar pequeños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comparación efectiva entre técnicas.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gran claridad, evitando ambigüedades y confusiones.</w:t>
            </w:r>
          </w:p>
        </w:tc>
        <w:tc>
          <w:tcPr>
            <w:noWrap/>
          </w:tcPr>
          <w:p>
            <w:pPr/>
            <w:r>
              <w:rPr/>
              <w:t xml:space="preserve">Las ideas se transmiten claramente,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presentan algunas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altamente cohesionado, con conexiones claras entre las ideas y criterios.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cohesión adecuada, aunque algunas partes son poco relacionadas.</w:t>
            </w:r>
          </w:p>
        </w:tc>
        <w:tc>
          <w:tcPr>
            <w:noWrap/>
          </w:tcPr>
          <w:p>
            <w:pPr/>
            <w:r>
              <w:rPr/>
              <w:t xml:space="preserve">La cohesión es débil y existen saltos o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relacionado con la comunicación oral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apropiado en todo el cuadro comparativo.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claro, ordenado y fácil de leer, con buen uso de formato.</w:t>
            </w:r>
          </w:p>
        </w:tc>
        <w:tc>
          <w:tcPr>
            <w:noWrap/>
          </w:tcPr>
          <w:p>
            <w:pPr/>
            <w:r>
              <w:rPr/>
              <w:t xml:space="preserve">El cuadro es legible y ordenado, aunque podría mejorarse el formato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cuadro está mal presentado, con baja legibilidad y desorganización.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2026-09-25T23:19:09-05:00</dcterms:created>
  <dcterms:modified xsi:type="dcterms:W3CDTF">2026-09-25T23:19:09-05:00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