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 una Pintura de un Género Artístico en el Contexto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elaborar una interpretación de una pintura de un género artístico, adaptándola a un contexto actual, considerando aspectos técnicos, conceptuales,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 una Pintura de un Género Artístico en el Contexto Actual</w:t>
      </w:r>
    </w:p>
    <w:p>
      <w:pPr/>
      <w:r>
        <w:rPr/>
        <w:t xml:space="preserve">Esta rúbrica está diseñada para evaluar la capacidad del estudiante de secundaria (12-15 años) para elaborar una interpretación de una pintura de un género artístico, adaptándola a un contexto actual, considerando aspectos técnicos, conceptuales,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Género Artístico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del género artístico seleccionado, identificando sus características esenciales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del género artístico, identificando la mayoría de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género artístico, con algunas confusiones o faltas en las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del género artístico seleccionado.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Creativa Adaptada al Contexto Actual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innovadora y original, vinculando claramente la obra con elementos relevantes del contexto actual.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creativa que adapta adecuadamente la obra al contexto actual,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que intenta vincular la obra con el contexto actual,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adaptar la obra al contexto actual ni presenta una interpretación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y Técnicos</w:t>
            </w:r>
          </w:p>
        </w:tc>
        <w:tc>
          <w:tcPr>
            <w:noWrap/>
          </w:tcPr>
          <w:p>
            <w:pPr/>
            <w:r>
              <w:rPr/>
              <w:t xml:space="preserve">Emplea técnicas y elementos visuales con gran habilidad, logrando una obra expresiva y coherente.</w:t>
            </w:r>
          </w:p>
        </w:tc>
        <w:tc>
          <w:tcPr>
            <w:noWrap/>
          </w:tcPr>
          <w:p>
            <w:pPr/>
            <w:r>
              <w:rPr/>
              <w:t xml:space="preserve">Utiliza técnicas y elementos visuales con destreza aceptable,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Aplica técnicas y elementos visuales de forma básica, con errores o falta de cohesión.</w:t>
            </w:r>
          </w:p>
        </w:tc>
        <w:tc>
          <w:tcPr>
            <w:noWrap/>
          </w:tcPr>
          <w:p>
            <w:pPr/>
            <w:r>
              <w:rPr/>
              <w:t xml:space="preserve">Presenta deficiencias significativas en la aplicación de técnicas y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Historia del Arte en Honduras</w:t>
            </w:r>
          </w:p>
        </w:tc>
        <w:tc>
          <w:tcPr>
            <w:noWrap/>
          </w:tcPr>
          <w:p>
            <w:pPr/>
            <w:r>
              <w:rPr/>
              <w:t xml:space="preserve">Incorpora referencias claras y precisas a la historia del arte en Honduras, mostrando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Incluye referencias adecuadas a la historia del arte hondureña,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la historia del arte en Honduras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relaciona la obra con la historia del arte en Honduras.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Valores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sólida y respetuosa elementos que reflejan diversidad, equidad e inclusión en la interpretación.</w:t>
            </w:r>
          </w:p>
        </w:tc>
        <w:tc>
          <w:tcPr>
            <w:noWrap/>
          </w:tcPr>
          <w:p>
            <w:pPr/>
            <w:r>
              <w:rPr/>
              <w:t xml:space="preserve">Considera valores de DEI en la interpretación, aunque con oportunidades para profundizar en su integración.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inclusión en la obra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incorpora valores de diversidad, equidad ni inclusión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interpretación con gran claridad, cohesión y uso adecuado del lenguaje artístico y académico.</w:t>
            </w:r>
          </w:p>
        </w:tc>
        <w:tc>
          <w:tcPr>
            <w:noWrap/>
          </w:tcPr>
          <w:p>
            <w:pPr/>
            <w:r>
              <w:rPr/>
              <w:t xml:space="preserve">Presenta la interpretación de forma clara con algunos detalles que podrían mejorar en coherencia o lenguaje.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presenta incoherencias o uso limitado del lenguaje adecuado.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coherente, dificultando la comprensión de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y respetando la diversidad de opiniones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colaborando con el grupo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una interpretación original que conecta con su experiencia personal.</w:t>
            </w:r>
          </w:p>
        </w:tc>
        <w:tc>
          <w:tcPr>
            <w:noWrap/>
          </w:tcPr>
          <w:p>
            <w:pPr/>
            <w:r>
              <w:rPr/>
              <w:t xml:space="preserve">Muestra reflexión y cierta originalidad en la interpretación,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y limitada en originalidad.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originalidad en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2026-09-26T05:02:03-05:00</dcterms:created>
  <dcterms:modified xsi:type="dcterms:W3CDTF">2026-09-26T05:02:03-05:00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