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 sobre Ecosistemas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explicación guiada, la actividad de clasificación y el trabajo práctico para estudiantes de secundaria (12-15 años), con enfoque en la comprensión de los ecosistemas y su representación.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 sobre Ecosistemas</w:t></w:r></w:p><w:p><w:pPr/><w:r><w:rPr/><w:t xml:space="preserve">Esta rúbrica evalúa la explicación guiada, la actividad de clasificación y el trabajo práctico para estudiantes de secundaria (12-15 años), con enfoque en la comprensión de los ecosistemas y su representación.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guiada: claridad y comprensión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lenguaje claro, lento y utiliza dibujos adecuados para facilitar la comprensión de ecosistemas, incluyendo bióticos y abióticos.</w:t></w:r></w:p><w:p><w:pPr><w:numPr><w:ilvl w:val="0"/><w:numId w:val="1"/></w:numPr></w:pPr><w:r><w:rPr><w:b w:val="1"/><w:bCs w:val="1"/></w:rPr><w:t xml:space="preserve">Bueno (80%+):</w:t></w:r><w:r><w:rPr/><w:t xml:space="preserve"> Explica con lenguaje comprensible y usa algunos dibujos, aunque puede mejorar la claridad o el ritmo.</w:t></w:r></w:p><w:p><w:pPr><w:numPr><w:ilvl w:val="0"/><w:numId w:val="1"/></w:numPr></w:pPr><w:r><w:rPr><w:b w:val="1"/><w:bCs w:val="1"/></w:rPr><w:t xml:space="preserve">Aceptable (50%+):</w:t></w:r><w:r><w:rPr/><w:t xml:space="preserve"> Explica con lenguaje poco claro o rápido, con pocos dibujos o poca relación con el tema.</w:t></w:r></w:p><w:p><w:pPr><w:numPr><w:ilvl w:val="0"/><w:numId w:val="1"/></w:numPr></w:pPr><w:r><w:rPr><w:b w:val="1"/><w:bCs w:val="1"/></w:rPr><w:t xml:space="preserve">Pobre (<50%):</w:t></w:r><w:r><w:rPr/><w:t xml:space="preserve"> La explicación es confusa, sin apoyo visual o con información incorrecta.</w:t></w:r></w:p></w:tc><w:tc><w:tcPr><w:noWrap/></w:tcPr><w:p><w:pPr/><w:r><w:rPr/><w:t xml:space="preserve">0-100%</w:t></w:r></w:p></w:tc></w:tr><w:tr><w:trPr/><w:tc><w:tcPr><w:noWrap/></w:tcPr><w:p><w:pPr/><w:r><w:rPr/><w:t xml:space="preserve">Actividad de clasificación: precisión en la separación de tarjetas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todas las tarjetas en bióticos y abióticos sin errores.</w:t></w:r></w:p><w:p><w:pPr><w:numPr><w:ilvl w:val="0"/><w:numId w:val="2"/></w:numPr></w:pPr><w:r><w:rPr><w:b w:val="1"/><w:bCs w:val="1"/></w:rPr><w:t xml:space="preserve">Bueno (80%+):</w:t></w:r><w:r><w:rPr/><w:t xml:space="preserve"> Comete 1 o 2 errores menores en la clasificación.</w:t></w:r></w:p><w:p><w:pPr><w:numPr><w:ilvl w:val="0"/><w:numId w:val="2"/></w:numPr></w:pPr><w:r><w:rPr><w:b w:val="1"/><w:bCs w:val="1"/></w:rPr><w:t xml:space="preserve">Aceptable (50%+):</w:t></w:r><w:r><w:rPr/><w:t xml:space="preserve"> Clasifica correctamente aproximadamente la mitad de las tarjetas.</w:t></w:r></w:p><w:p><w:pPr><w:numPr><w:ilvl w:val="0"/><w:numId w:val="2"/></w:numPr></w:pPr><w:r><w:rPr><w:b w:val="1"/><w:bCs w:val="1"/></w:rPr><w:t xml:space="preserve">Pobre (<50%):</w:t></w:r><w:r><w:rPr/><w:t xml:space="preserve"> Clasificación incorrecta en la mayoría de las tarjetas.</w:t></w:r></w:p></w:tc><w:tc><w:tcPr><w:noWrap/></w:tcPr><w:p><w:pPr/><w:r><w:rPr/><w:t xml:space="preserve">0-100%</w:t></w:r></w:p></w:tc></w:tr><w:tr><w:trPr/><w:tc><w:tcPr><w:noWrap/></w:tcPr><w:p><w:pPr/><w:r><w:rPr/><w:t xml:space="preserve">Trabajo práctico: creatividad en la maqueta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 maqueta muestra creatividad notable, con detalles originales y buen uso de materiales.</w:t></w:r></w:p><w:p><w:pPr><w:numPr><w:ilvl w:val="0"/><w:numId w:val="3"/></w:numPr></w:pPr><w:r><w:rPr><w:b w:val="1"/><w:bCs w:val="1"/></w:rPr><w:t xml:space="preserve">Bueno (80%+):</w:t></w:r><w:r><w:rPr/><w:t xml:space="preserve"> Maqueta con creatividad moderada, algunos detalles originales y uso adecuado de materiales.</w:t></w:r></w:p><w:p><w:pPr><w:numPr><w:ilvl w:val="0"/><w:numId w:val="3"/></w:numPr></w:pPr><w:r><w:rPr><w:b w:val="1"/><w:bCs w:val="1"/></w:rPr><w:t xml:space="preserve">Aceptable (50%+):</w:t></w:r><w:r><w:rPr/><w:t xml:space="preserve"> Maqueta básica, con poca creatividad y uso simple de materiales.</w:t></w:r></w:p><w:p><w:pPr><w:numPr><w:ilvl w:val="0"/><w:numId w:val="3"/></w:numPr></w:pPr><w:r><w:rPr><w:b w:val="1"/><w:bCs w:val="1"/></w:rPr><w:t xml:space="preserve">Pobre (<50%):</w:t></w:r><w:r><w:rPr/><w:t xml:space="preserve"> Maqueta poco elaborada, sin creatividad ni aprovechamiento adecuado de materiales.</w:t></w:r></w:p></w:tc><w:tc><w:tcPr><w:noWrap/></w:tcPr><w:p><w:pPr/><w:r><w:rPr/><w:t xml:space="preserve">0-100%</w:t></w:r></w:p></w:tc></w:tr><w:tr><w:trPr/><w:tc><w:tcPr><w:noWrap/></w:tcPr><w:p><w:pPr/><w:r><w:rPr/><w:t xml:space="preserve">Trabajo práctico: representación de elementos bióticos y abióticos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Incluye claramente elementos bióticos y abióticos bien diferenciados en la maqueta.</w:t></w:r></w:p><w:p><w:pPr><w:numPr><w:ilvl w:val="0"/><w:numId w:val="4"/></w:numPr></w:pPr><w:r><w:rPr><w:b w:val="1"/><w:bCs w:val="1"/></w:rPr><w:t xml:space="preserve">Bueno (80%+):</w:t></w:r><w:r><w:rPr/><w:t xml:space="preserve"> Representa la mayoría de los elementos bióticos y abióticos, con alguna confusión menor.</w:t></w:r></w:p><w:p><w:pPr><w:numPr><w:ilvl w:val="0"/><w:numId w:val="4"/></w:numPr></w:pPr><w:r><w:rPr><w:b w:val="1"/><w:bCs w:val="1"/></w:rPr><w:t xml:space="preserve">Aceptable (50%+):</w:t></w:r><w:r><w:rPr/><w:t xml:space="preserve"> Representa algunos elementos, pero con confusión entre bióticos y abióticos.</w:t></w:r></w:p><w:p><w:pPr><w:numPr><w:ilvl w:val="0"/><w:numId w:val="4"/></w:numPr></w:pPr><w:r><w:rPr><w:b w:val="1"/><w:bCs w:val="1"/></w:rPr><w:t xml:space="preserve">Pobre (<50%):</w:t></w:r><w:r><w:rPr/><w:t xml:space="preserve"> No distingue ni representa adecuadamente los elementos bióticos y abióticos.</w:t></w:r></w:p></w:tc><w:tc><w:tcPr><w:noWrap/></w:tcPr><w:p><w:pPr/><w:r><w:rPr/><w:t xml:space="preserve">0-100%</w:t></w:r></w:p></w:tc></w:tr><w:tr><w:trPr/><w:tc><w:tcPr><w:noWrap/></w:tcPr><w:p><w:pPr/><w:r><w:rPr/><w:t xml:space="preserve">Trabajo práctico: uso adecuado de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caja de cartón, plastilina y otros materiales de forma funcional y estética.</w:t></w:r></w:p><w:p><w:pPr><w:numPr><w:ilvl w:val="0"/><w:numId w:val="5"/></w:numPr></w:pPr><w:r><w:rPr><w:b w:val="1"/><w:bCs w:val="1"/></w:rPr><w:t xml:space="preserve">Bueno (80%+):</w:t></w:r><w:r><w:rPr/><w:t xml:space="preserve"> Usa los materiales de forma adecuada, aunque puede mejorar la presentación.</w:t></w:r></w:p><w:p><w:pPr><w:numPr><w:ilvl w:val="0"/><w:numId w:val="5"/></w:numPr></w:pPr><w:r><w:rPr><w:b w:val="1"/><w:bCs w:val="1"/></w:rPr><w:t xml:space="preserve">Aceptable (50%+):</w:t></w:r><w:r><w:rPr/><w:t xml:space="preserve"> Usa materiales básicos, pero con poco cuidado o funcionalidad.</w:t></w:r></w:p><w:p><w:pPr><w:numPr><w:ilvl w:val="0"/><w:numId w:val="5"/></w:numPr></w:pPr><w:r><w:rPr><w:b w:val="1"/><w:bCs w:val="1"/></w:rPr><w:t xml:space="preserve">Pobre (<50%):</w:t></w:r><w:r><w:rPr/><w:t xml:space="preserve"> Materiales mal utilizados o insuficientes para representar el ecosistema.</w:t></w:r></w:p></w:tc><w:tc><w:tcPr><w:noWrap/></w:tcPr><w:p><w:pPr/><w:r><w:rPr/><w:t xml:space="preserve">0-100%</w:t></w:r></w:p></w:tc></w:tr><w:tr><w:trPr/><w:tc><w:tcPr><w:noWrap/></w:tcPr><w:p><w:pPr/><w:r><w:rPr/><w:t xml:space="preserve">Participación y organización en la actividad de clasificación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organiza las tarjetas de forma ordenada y lógica.</w:t></w:r></w:p><w:p><w:pPr><w:numPr><w:ilvl w:val="0"/><w:numId w:val="6"/></w:numPr></w:pPr><w:r><w:rPr><w:b w:val="1"/><w:bCs w:val="1"/></w:rPr><w:t xml:space="preserve">Bueno (80%+):</w:t></w:r><w:r><w:rPr/><w:t xml:space="preserve"> Participa y organiza las tarjetas con algunos desórdenes menores.</w:t></w:r></w:p><w:p><w:pPr><w:numPr><w:ilvl w:val="0"/><w:numId w:val="6"/></w:numPr></w:pPr><w:r><w:rPr><w:b w:val="1"/><w:bCs w:val="1"/></w:rPr><w:t xml:space="preserve">Aceptable (50%+):</w:t></w:r><w:r><w:rPr/><w:t xml:space="preserve"> Participa poco y organización irregular.</w:t></w:r></w:p><w:p><w:pPr><w:numPr><w:ilvl w:val="0"/><w:numId w:val="6"/></w:numPr></w:pPr><w:r><w:rPr><w:b w:val="1"/><w:bCs w:val="1"/></w:rPr><w:t xml:space="preserve">Pobre (<50%):</w:t></w:r><w:r><w:rPr/><w:t xml:space="preserve"> No participa o desorganiza la actividad.</w:t></w:r></w:p></w:tc><w:tc><w:tcPr><w:noWrap/></w:tcPr><w:p><w:pPr/><w:r><w:rPr/><w:t xml:space="preserve">0-100%</w:t></w:r></w:p></w:tc></w:tr><w:tr><w:trPr/><w:tc><w:tcPr><w:noWrap/></w:tcPr><w:p><w:pPr/><w:r><w:rPr/><w:t xml:space="preserve">Expresión oral durante la explicación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Habla con claridad, buen ritmo y utiliza lenguaje apropiado para explicar el concepto.</w:t></w:r></w:p><w:p><w:pPr><w:numPr><w:ilvl w:val="0"/><w:numId w:val="7"/></w:numPr></w:pPr><w:r><w:rPr><w:b w:val="1"/><w:bCs w:val="1"/></w:rPr><w:t xml:space="preserve">Bueno (80%+):</w:t></w:r><w:r><w:rPr/><w:t xml:space="preserve"> Habla con cierta claridad y ritmo adecuado, aunque puede mejorar la precisión del lenguaje.</w:t></w:r></w:p><w:p><w:pPr><w:numPr><w:ilvl w:val="0"/><w:numId w:val="7"/></w:numPr></w:pPr><w:r><w:rPr><w:b w:val="1"/><w:bCs w:val="1"/></w:rPr><w:t xml:space="preserve">Aceptable (50%+):</w:t></w:r><w:r><w:rPr/><w:t xml:space="preserve"> Dificultad para mantener ritmo o claridad, lenguaje poco preciso.</w:t></w:r></w:p><w:p><w:pPr><w:numPr><w:ilvl w:val="0"/><w:numId w:val="7"/></w:numPr></w:pPr><w:r><w:rPr><w:b w:val="1"/><w:bCs w:val="1"/></w:rPr><w:t xml:space="preserve">Pobre (<50%):</w:t></w:r><w:r><w:rPr/><w:t xml:space="preserve"> Habla confuso, rápido o muy lento, sin claridad en la explicación.</w:t></w:r></w:p></w:tc><w:tc><w:tcPr><w:noWrap/></w:tcPr><w:p><w:pPr/><w:r><w:rPr/><w:t xml:space="preserve">0-100%</w:t></w:r></w:p></w:tc></w:tr><w:tr><w:trPr/><w:tc><w:tcPr><w:noWrap/></w:tcPr><w:p><w:pPr/><w:r><w:rPr/><w:t xml:space="preserve">Comprensión de conceptos básicos de ecosistemas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completa de ecosistemas, distinguiendo claramente bióticos y abióticos y su interacción.</w:t></w:r></w:p><w:p><w:pPr><w:numPr><w:ilvl w:val="0"/><w:numId w:val="8"/></w:numPr></w:pPr><w:r><w:rPr><w:b w:val="1"/><w:bCs w:val="1"/></w:rPr><w:t xml:space="preserve">Bueno (80%+):</w:t></w:r><w:r><w:rPr/><w:t xml:space="preserve"> Muestra buena comprensión con algunos detalles que pueden aclararse.</w:t></w:r></w:p><w:p><w:pPr><w:numPr><w:ilvl w:val="0"/><w:numId w:val="8"/></w:numPr></w:pPr><w:r><w:rPr><w:b w:val="1"/><w:bCs w:val="1"/></w:rPr><w:t xml:space="preserve">Aceptable (50%+):</w:t></w:r><w:r><w:rPr/><w:t xml:space="preserve"> Comprende parcialmente los conceptos básicos con errores importantes.</w:t></w:r></w:p><w:p><w:pPr><w:numPr><w:ilvl w:val="0"/><w:numId w:val="8"/></w:numPr></w:pPr><w:r><w:rPr><w:b w:val="1"/><w:bCs w:val="1"/></w:rPr><w:t xml:space="preserve">Pobre (<50%):</w:t></w:r><w:r><w:rPr/><w:t xml:space="preserve"> No comprende los conceptos básicos o presenta ideas erróneas.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C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32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4D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23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9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E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0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4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2026-09-26T03:12:45-05:00</dcterms:created>
  <dcterms:modified xsi:type="dcterms:W3CDTF">2026-09-26T03:12:45-05:00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