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proyectos de investigación en psicología, considerando aspectos clave desde el planteamiento del problema hasta la coherencia teórico-metodológica, incluyendo criterios de Diversidad, Equidad e Inclusión (DEI).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Proyectos de Investigación en Psicología</w:t>
      </w:r>
    </w:p>
    <w:p>
      <w:pPr/>
      <w:r>
        <w:rPr/>
        <w:t xml:space="preserve">Esta rúbrica está diseñada para evaluar detalladamente los proyectos de investigación en psicología, considerando aspectos clave desde el planteamiento del problema hasta la coherencia teórico-metodológica, incluyendo criterios de Diversidad, Equidad e Inclusión (DEI).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Claridad, relevancia y delimitación precisa del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está delimitado con precisión, evidenciando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 problema es claro y relevante pero presenta cierta ambigüedad o delimitación insuficiente.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relevante o muy general, dificultando el enfoque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Argumentación sólida que fundamenta la importancia y necesidad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convincente, bien fundamentada y destaca la contribución clara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presenta fundamentos adecuados pero con argumentos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superficial o no evidencia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  <w:br/>
            <w:r>
              <w:rPr/>
              <w:t xml:space="preserve">Formulación precisa y coherente de objetivos generales y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formulados, son específicos, alcanzables y 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presentan cierta falta de especificidad o coherencia parcial.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se relacionan adecuadamente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 Análisis</w:t>
            </w:r>
            <w:br/>
            <w:r>
              <w:rPr/>
              <w:t xml:space="preserve">Definición adecuada y justificada del sujeto o fenómeno de estudio.</w:t>
            </w:r>
          </w:p>
        </w:tc>
        <w:tc>
          <w:tcPr>
            <w:noWrap/>
          </w:tcPr>
          <w:p>
            <w:pPr/>
            <w:r>
              <w:rPr/>
              <w:t xml:space="preserve">La unidad de análisis está claramente definida, justificada y alineada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La unidad de análisis está definida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 unidad de análisis es vaga, incompleta o no está justificada.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Metodológica</w:t>
            </w:r>
            <w:br/>
            <w:r>
              <w:rPr/>
              <w:t xml:space="preserve">Diseño, técnicas e instrumentos adecuados y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La estrategia metodológica es detallada, adecuada y coherente, con técnicas e instrumentos apropiados.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pero carece de algunos detalles o presenta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 estrategia es inadecuada, poco clara o no coherente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Resultados, Conclusiones, Alcances y Limitaciones</w:t>
            </w:r>
            <w:br/>
            <w:r>
              <w:rPr/>
              <w:t xml:space="preserve">Presentación clara y análisis crítico de los resultados, con conclusiones pertinentes y reconocimiento de limitaciones.</w:t>
            </w:r>
          </w:p>
        </w:tc>
        <w:tc>
          <w:tcPr>
            <w:noWrap/>
          </w:tcPr>
          <w:p>
            <w:pPr/>
            <w:r>
              <w:rPr/>
              <w:t xml:space="preserve">Resultados están bien presentados y analizados; conclusiones son pertinentes y se reconocen claramente alcances y limitaciones.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son adecuados pero con análisis o reconocimiento de limitaciones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son confusos, poco claros o no se identifican alcances y limitaciones.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Alcance, Marco Teórico y Metodología</w:t>
            </w:r>
            <w:br/>
            <w:r>
              <w:rPr/>
              <w:t xml:space="preserve">Consistencia lógica y alineación entre todos los componentes del proyecto.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alcance, marco teórico y metodología, demostrando integración conceptual y práctica.</w:t>
            </w:r>
          </w:p>
        </w:tc>
        <w:tc>
          <w:tcPr>
            <w:noWrap/>
          </w:tcPr>
          <w:p>
            <w:pPr/>
            <w:r>
              <w:rPr/>
              <w:t xml:space="preserve">La coherencia es mayormente adecuada pero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Hay inconsistencias claras entre alcance, marco teórico y metodología que afectan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explícita y adecuada de aspectos DEI en el planteamiento y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integra de forma explícita y reflexiva principios de DEI, promoviendo inclusión y equidad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proyecto reconoce aspectos DEI pero la integración es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El proyecto no considera o ignora aspectos relacionados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2026-09-26T03:11:36-05:00</dcterms:created>
  <dcterms:modified xsi:type="dcterms:W3CDTF">2026-09-26T03:11:36-05:00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