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la Evaluación de Proyectos de Investigación en Psicología</w:t>
      </w:r>
    </w:p>
    <w:p/>
    <w:p>
      <w:pPr/>
      <w:r>
        <w:rPr>
          <w:color w:val="666666"/>
          <w:sz w:val="20"/>
          <w:szCs w:val="20"/>
          <w:i w:val="1"/>
          <w:iCs w:val="1"/>
        </w:rPr>
        <w:t xml:space="preserve">Rúbrica Holística | Ciencias Sociales y Humanas | Psicología | 3 niveles</w:t>
      </w:r>
    </w:p>
    <w:p/>
    <w:p>
      <w:pPr/>
      <w:r>
        <w:rPr>
          <w:color w:val="2b6cb0"/>
          <w:sz w:val="28"/>
          <w:szCs w:val="28"/>
          <w:b w:val="1"/>
          <w:bCs w:val="1"/>
        </w:rPr>
        <w:t xml:space="preserve">Descripción</w:t>
      </w:r>
    </w:p>
    <w:p>
      <w:pPr/>
      <w:r>
        <w:rPr>
          <w:sz w:val="22"/>
          <w:szCs w:val="22"/>
        </w:rPr>
        <w:t xml:space="preserve">Esta rúbrica está diseñada para evaluar integralmente la elaboración de proyectos de investigación en psicología, considerando aspectos clave como el planteamiento del problema, justificación, objetivos, unidad de análisis, estrategia metodológica, análisis de resultados, conclusiones, alcances y limitaciones, coherencia teórico-metodológica y criterios de diversidad, equidad e inclusión (DEI). La evaluación asigna un criterio para cada aspecto, facilitando una retroalimentación clara y constructiva para estudiantes universitarios.</w:t>
      </w:r>
    </w:p>
    <w:p/>
    <w:p>
      <w:pPr/>
      <w:r>
        <w:rPr>
          <w:color w:val="2b6cb0"/>
          <w:sz w:val="28"/>
          <w:szCs w:val="28"/>
          <w:b w:val="1"/>
          <w:bCs w:val="1"/>
        </w:rPr>
        <w:t xml:space="preserve">Rúbrica</w:t>
      </w:r>
    </w:p>
    <w:p>
      <w:pPr/>
      <w:r>
        <w:rPr/>
        <w:t xml:space="preserve">Rúbrica Holística para la Evaluación de Proyectos de Investigación en Psicología</w:t>
      </w:r>
    </w:p>
    <w:p>
      <w:pPr/>
      <w:r>
        <w:rPr/>
        <w:t xml:space="preserve">Esta rúbrica está diseñada para evaluar integralmente la elaboración de proyectos de investigación en psicología, considerando aspectos clave como el planteamiento del problema, justificación, objetivos, unidad de análisis, estrategia metodológica, análisis de resultados, conclusiones, alcances y limitaciones, coherencia teórico-metodológica y criterios de diversidad, equidad e inclusión (DEI). La evaluación asigna un criterio para cada aspecto, facilitando una retroalimentación clara y constructiva para estudiantes universitarios.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Planteamiento del Problema</w:t>
            </w:r>
          </w:p>
        </w:tc>
        <w:tc>
          <w:tcPr>
            <w:noWrap/>
          </w:tcPr>
          <w:p>
            <w:pPr/>
            <w:r>
              <w:rPr/>
              <w:t xml:space="preserve">El problema está claramente definido, es relevante para la psicología, y presenta un contexto adecuado que justifica la investigación.</w:t>
            </w:r>
          </w:p>
        </w:tc>
        <w:tc>
          <w:tcPr>
            <w:noWrap/>
          </w:tcPr>
          <w:p>
            <w:pPr/>
          </w:p>
        </w:tc>
      </w:tr>
      <w:tr>
        <w:trPr/>
        <w:tc>
          <w:tcPr>
            <w:noWrap/>
          </w:tcPr>
          <w:p>
            <w:pPr/>
            <w:r>
              <w:rPr/>
              <w:t xml:space="preserve">Justificación y Objetivos</w:t>
            </w:r>
          </w:p>
        </w:tc>
        <w:tc>
          <w:tcPr>
            <w:noWrap/>
          </w:tcPr>
          <w:p>
            <w:pPr/>
            <w:r>
              <w:rPr/>
              <w:t xml:space="preserve">La justificación es sólida y convincente, conectando la importancia del estudio con objetivos claros, específicos y alcanzables.</w:t>
            </w:r>
          </w:p>
        </w:tc>
        <w:tc>
          <w:tcPr>
            <w:noWrap/>
          </w:tcPr>
          <w:p>
            <w:pPr/>
          </w:p>
        </w:tc>
      </w:tr>
      <w:tr>
        <w:trPr/>
        <w:tc>
          <w:tcPr>
            <w:noWrap/>
          </w:tcPr>
          <w:p>
            <w:pPr/>
            <w:r>
              <w:rPr/>
              <w:t xml:space="preserve">Unidad de Análisis y Población</w:t>
            </w:r>
          </w:p>
        </w:tc>
        <w:tc>
          <w:tcPr>
            <w:noWrap/>
          </w:tcPr>
          <w:p>
            <w:pPr/>
            <w:r>
              <w:rPr/>
              <w:t xml:space="preserve">Se identifica claramente la unidad de análisis y la población, con criterios apropiados para la investigación planteada.</w:t>
            </w:r>
          </w:p>
        </w:tc>
        <w:tc>
          <w:tcPr>
            <w:noWrap/>
          </w:tcPr>
          <w:p>
            <w:pPr/>
          </w:p>
        </w:tc>
      </w:tr>
      <w:tr>
        <w:trPr/>
        <w:tc>
          <w:tcPr>
            <w:noWrap/>
          </w:tcPr>
          <w:p>
            <w:pPr/>
            <w:r>
              <w:rPr/>
              <w:t xml:space="preserve">Estrategia Metodológica</w:t>
            </w:r>
          </w:p>
        </w:tc>
        <w:tc>
          <w:tcPr>
            <w:noWrap/>
          </w:tcPr>
          <w:p>
            <w:pPr/>
            <w:r>
              <w:rPr/>
              <w:t xml:space="preserve">La metodología está bien diseñada, incluye métodos adecuados para responder a los objetivos y es coherente con el planteamiento teórico.</w:t>
            </w:r>
          </w:p>
        </w:tc>
        <w:tc>
          <w:tcPr>
            <w:noWrap/>
          </w:tcPr>
          <w:p>
            <w:pPr/>
          </w:p>
        </w:tc>
      </w:tr>
      <w:tr>
        <w:trPr/>
        <w:tc>
          <w:tcPr>
            <w:noWrap/>
          </w:tcPr>
          <w:p>
            <w:pPr/>
            <w:r>
              <w:rPr/>
              <w:t xml:space="preserve">Análisis de Resultados y Conclusiones</w:t>
            </w:r>
          </w:p>
        </w:tc>
        <w:tc>
          <w:tcPr>
            <w:noWrap/>
          </w:tcPr>
          <w:p>
            <w:pPr/>
            <w:r>
              <w:rPr/>
              <w:t xml:space="preserve">Los resultados se presentan de forma clara y coherente, con conclusiones fundamentadas que responden al planteamiento y objetivos.</w:t>
            </w:r>
          </w:p>
        </w:tc>
        <w:tc>
          <w:tcPr>
            <w:noWrap/>
          </w:tcPr>
          <w:p>
            <w:pPr/>
          </w:p>
        </w:tc>
      </w:tr>
      <w:tr>
        <w:trPr/>
        <w:tc>
          <w:tcPr>
            <w:noWrap/>
          </w:tcPr>
          <w:p>
            <w:pPr/>
            <w:r>
              <w:rPr/>
              <w:t xml:space="preserve">Alcances y Limitaciones</w:t>
            </w:r>
          </w:p>
        </w:tc>
        <w:tc>
          <w:tcPr>
            <w:noWrap/>
          </w:tcPr>
          <w:p>
            <w:pPr/>
            <w:r>
              <w:rPr/>
              <w:t xml:space="preserve">Se identifican apropiadamente los alcances y limitaciones del estudio, mostrando reflexión crítica sobre el impacto y las restricciones.</w:t>
            </w:r>
          </w:p>
        </w:tc>
        <w:tc>
          <w:tcPr>
            <w:noWrap/>
          </w:tcPr>
          <w:p>
            <w:pPr/>
          </w:p>
        </w:tc>
      </w:tr>
      <w:tr>
        <w:trPr/>
        <w:tc>
          <w:tcPr>
            <w:noWrap/>
          </w:tcPr>
          <w:p>
            <w:pPr/>
            <w:r>
              <w:rPr/>
              <w:t xml:space="preserve">Coherencia entre Aspectos Teóricos y Metodológicos</w:t>
            </w:r>
          </w:p>
        </w:tc>
        <w:tc>
          <w:tcPr>
            <w:noWrap/>
          </w:tcPr>
          <w:p>
            <w:pPr/>
            <w:r>
              <w:rPr/>
              <w:t xml:space="preserve">Existe una coherencia clara y consistente entre el planteamiento teórico, la metodología propuesta y el alcance de la investigación.</w:t>
            </w:r>
          </w:p>
        </w:tc>
        <w:tc>
          <w:tcPr>
            <w:noWrap/>
          </w:tcPr>
          <w:p>
            <w:pPr/>
          </w:p>
        </w:tc>
      </w:tr>
      <w:tr>
        <w:trPr/>
        <w:tc>
          <w:tcPr>
            <w:noWrap/>
          </w:tcPr>
          <w:p>
            <w:pPr/>
            <w:r>
              <w:rPr/>
              <w:t xml:space="preserve">Diversidad, Equidad e Inclusión (DEI)</w:t>
            </w:r>
          </w:p>
        </w:tc>
        <w:tc>
          <w:tcPr>
            <w:noWrap/>
          </w:tcPr>
          <w:p>
            <w:pPr/>
            <w:r>
              <w:rPr/>
              <w:t xml:space="preserve">El proyecto incorpora consideraciones de DEI, asegurando respeto, representación y sensibilización hacia diferentes grupos sociales y culturales.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2026-09-26T02:21:03-05:00</dcterms:created>
  <dcterms:modified xsi:type="dcterms:W3CDTF">2026-09-26T02:21:03-05:00</dcterms:modified>
</cp:coreProperties>
</file>

<file path=docProps/custom.xml><?xml version="1.0" encoding="utf-8"?>
<Properties xmlns="http://schemas.openxmlformats.org/officeDocument/2006/custom-properties" xmlns:vt="http://schemas.openxmlformats.org/officeDocument/2006/docPropsVTypes"/>
</file>