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Proyecto de Geometría</w:t>
      </w:r>
    </w:p>
    <w:p/>
    <w:p>
      <w:pPr/>
      <w:r>
        <w:rPr>
          <w:color w:val="666666"/>
          <w:sz w:val="20"/>
          <w:szCs w:val="20"/>
          <w:i w:val="1"/>
          <w:iCs w:val="1"/>
        </w:rPr>
        <w:t xml:space="preserve">Rúbrica Analítica | Matemáticas | Geometría | 4 niveles</w:t>
      </w:r>
    </w:p>
    <w:p/>
    <w:p>
      <w:pPr/>
      <w:r>
        <w:rPr>
          <w:color w:val="2b6cb0"/>
          <w:sz w:val="28"/>
          <w:szCs w:val="28"/>
          <w:b w:val="1"/>
          <w:bCs w:val="1"/>
        </w:rPr>
        <w:t xml:space="preserve">Descripción</w:t>
      </w:r>
    </w:p>
    <w:p>
      <w:pPr/>
      <w:r>
        <w:rPr>
          <w:sz w:val="22"/>
          <w:szCs w:val="22"/>
        </w:rPr>
        <w:t xml:space="preserve">Esta rúbrica evalúa de manera detallada los aspectos fundamentales del proyecto de geometría, centrado en la precisión matemática, el razonamiento, el uso de representaciones, la aplicación contextual, la resolución de problemas combinatorios y la comunicación clara y organizada.</w:t>
      </w:r>
    </w:p>
    <w:p/>
    <w:p>
      <w:pPr/>
      <w:r>
        <w:rPr>
          <w:color w:val="2b6cb0"/>
          <w:sz w:val="28"/>
          <w:szCs w:val="28"/>
          <w:b w:val="1"/>
          <w:bCs w:val="1"/>
        </w:rPr>
        <w:t xml:space="preserve">Rúbrica</w:t>
      </w:r>
    </w:p>
    <w:p>
      <w:pPr/>
      <w:r>
        <w:rPr/>
        <w:t xml:space="preserve">Rúbrica Analítica para Evaluación del Proyecto de Geometría</w:t>
      </w:r>
    </w:p>
    <w:p>
      <w:pPr/>
      <w:r>
        <w:rPr/>
        <w:t xml:space="preserve">Esta rúbrica evalúa de manera detallada los aspectos fundamentales del proyecto de geometría, centrado en la precisión matemática, el razonamiento, el uso de representaciones, la aplicación contextual, la resolución de problemas combinatorios y la comunicación clara y organizada.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Corrección matemática</w:t>
            </w:r>
            <w:br/>
            <w:r>
              <w:rPr/>
              <w:t xml:space="preserve">Precisión en fórmulas, procedimientos y resultados (conjetura, deducción y comprobación de área y volumen).</w:t>
            </w:r>
          </w:p>
        </w:tc>
        <w:tc>
          <w:tcPr>
            <w:noWrap/>
          </w:tcPr>
          <w:p>
            <w:pPr/>
            <w:r>
              <w:rPr/>
              <w:t xml:space="preserve">Fórmulas y procedimientos completamente correctos; resultados exactos y comprobados con rigor.</w:t>
            </w:r>
          </w:p>
        </w:tc>
        <w:tc>
          <w:tcPr>
            <w:noWrap/>
          </w:tcPr>
          <w:p>
            <w:pPr/>
            <w:r>
              <w:rPr/>
              <w:t xml:space="preserve">Pequeños errores en fórmulas o cálculos, pero con resultados mayormente correctos y coherentes.</w:t>
            </w:r>
          </w:p>
        </w:tc>
        <w:tc>
          <w:tcPr>
            <w:noWrap/>
          </w:tcPr>
          <w:p>
            <w:pPr/>
            <w:r>
              <w:rPr/>
              <w:t xml:space="preserve">Errores frecuentes que afectan la precisión, aunque la estructura general es reconocible.</w:t>
            </w:r>
          </w:p>
        </w:tc>
        <w:tc>
          <w:tcPr>
            <w:noWrap/>
          </w:tcPr>
          <w:p>
            <w:pPr/>
            <w:r>
              <w:rPr/>
              <w:t xml:space="preserve">Fórmulas y procedimientos incorrectos o incompletos; resultados erróneos sin comprobación.</w:t>
            </w:r>
          </w:p>
        </w:tc>
      </w:tr>
      <w:tr>
        <w:trPr/>
        <w:tc>
          <w:tcPr>
            <w:noWrap/>
          </w:tcPr>
          <w:p>
            <w:pPr/>
            <w:r>
              <w:rPr>
                <w:b w:val="1"/>
                <w:bCs w:val="1"/>
              </w:rPr>
              <w:t xml:space="preserve">Razonamiento y justificación</w:t>
            </w:r>
            <w:br/>
            <w:r>
              <w:rPr/>
              <w:t xml:space="preserve">Calidad y coherencia en las explicaciones que justifican conjeturas y pasos realizados.</w:t>
            </w:r>
          </w:p>
        </w:tc>
        <w:tc>
          <w:tcPr>
            <w:noWrap/>
          </w:tcPr>
          <w:p>
            <w:pPr/>
            <w:r>
              <w:rPr/>
              <w:t xml:space="preserve">Justificaciones claras, bien fundamentadas y con conexiones lógicas sólidas entre etapas y representaciones.</w:t>
            </w:r>
          </w:p>
        </w:tc>
        <w:tc>
          <w:tcPr>
            <w:noWrap/>
          </w:tcPr>
          <w:p>
            <w:pPr/>
            <w:r>
              <w:rPr/>
              <w:t xml:space="preserve">Explicaciones adecuadas pero con algunas áreas poco claras o conexiones no del todo evidentes.</w:t>
            </w:r>
          </w:p>
        </w:tc>
        <w:tc>
          <w:tcPr>
            <w:noWrap/>
          </w:tcPr>
          <w:p>
            <w:pPr/>
            <w:r>
              <w:rPr/>
              <w:t xml:space="preserve">Justificaciones superficiales o incompletas; argumentos poco claros o con lagunas en la lógica.</w:t>
            </w:r>
          </w:p>
        </w:tc>
        <w:tc>
          <w:tcPr>
            <w:noWrap/>
          </w:tcPr>
          <w:p>
            <w:pPr/>
            <w:r>
              <w:rPr/>
              <w:t xml:space="preserve">Ausencia de justificación o explicaciones confusas sin apoyo lógico.</w:t>
            </w:r>
          </w:p>
        </w:tc>
      </w:tr>
      <w:tr>
        <w:trPr/>
        <w:tc>
          <w:tcPr>
            <w:noWrap/>
          </w:tcPr>
          <w:p>
            <w:pPr/>
            <w:r>
              <w:rPr>
                <w:b w:val="1"/>
                <w:bCs w:val="1"/>
              </w:rPr>
              <w:t xml:space="preserve">Representaciones concretas y simbólicas</w:t>
            </w:r>
            <w:br/>
            <w:r>
              <w:rPr/>
              <w:t xml:space="preserve">Uso adecuado y coherente de modelos físicos, diagramas, álgebra y/o software (e.g. GeoGebra).</w:t>
            </w:r>
          </w:p>
        </w:tc>
        <w:tc>
          <w:tcPr>
            <w:noWrap/>
          </w:tcPr>
          <w:p>
            <w:pPr/>
            <w:r>
              <w:rPr/>
              <w:t xml:space="preserve">Representaciones variadas, precisas y bien integradas, que apoyan claramente la comprensión.</w:t>
            </w:r>
          </w:p>
        </w:tc>
        <w:tc>
          <w:tcPr>
            <w:noWrap/>
          </w:tcPr>
          <w:p>
            <w:pPr/>
            <w:r>
              <w:rPr/>
              <w:t xml:space="preserve">Representaciones correctas pero limitadas o con leve falta de coherencia entre ellas.</w:t>
            </w:r>
          </w:p>
        </w:tc>
        <w:tc>
          <w:tcPr>
            <w:noWrap/>
          </w:tcPr>
          <w:p>
            <w:pPr/>
            <w:r>
              <w:rPr/>
              <w:t xml:space="preserve">Uso básico o parcial de representaciones, con algunos errores o falta de conexión.</w:t>
            </w:r>
          </w:p>
        </w:tc>
        <w:tc>
          <w:tcPr>
            <w:noWrap/>
          </w:tcPr>
          <w:p>
            <w:pPr/>
            <w:r>
              <w:rPr/>
              <w:t xml:space="preserve">Representaciones ausentes, incorrectas o irrelevantes para el proyecto.</w:t>
            </w:r>
          </w:p>
        </w:tc>
      </w:tr>
      <w:tr>
        <w:trPr/>
        <w:tc>
          <w:tcPr>
            <w:noWrap/>
          </w:tcPr>
          <w:p>
            <w:pPr/>
            <w:r>
              <w:rPr>
                <w:b w:val="1"/>
                <w:bCs w:val="1"/>
              </w:rPr>
              <w:t xml:space="preserve">Aplicación contextual</w:t>
            </w:r>
            <w:br/>
            <w:r>
              <w:rPr/>
              <w:t xml:space="preserve">Relevancia y corrección de ejemplos en situaciones reales o profesionales; elección adecuada de casos y unidades.</w:t>
            </w:r>
          </w:p>
        </w:tc>
        <w:tc>
          <w:tcPr>
            <w:noWrap/>
          </w:tcPr>
          <w:p>
            <w:pPr/>
            <w:r>
              <w:rPr/>
              <w:t xml:space="preserve">Ejemplos muy pertinentes y bien contextualizados, con unidades correctas y clara relevancia práctica.</w:t>
            </w:r>
          </w:p>
        </w:tc>
        <w:tc>
          <w:tcPr>
            <w:noWrap/>
          </w:tcPr>
          <w:p>
            <w:pPr/>
            <w:r>
              <w:rPr/>
              <w:t xml:space="preserve">Ejemplos adecuados pero con menor profundidad o algunos detalles contextuales imprecisos.</w:t>
            </w:r>
          </w:p>
        </w:tc>
        <w:tc>
          <w:tcPr>
            <w:noWrap/>
          </w:tcPr>
          <w:p>
            <w:pPr/>
            <w:r>
              <w:rPr/>
              <w:t xml:space="preserve">Ejemplos poco claros o poco relacionados con contextos reales; errores en unidades o elección de casos.</w:t>
            </w:r>
          </w:p>
        </w:tc>
        <w:tc>
          <w:tcPr>
            <w:noWrap/>
          </w:tcPr>
          <w:p>
            <w:pPr/>
            <w:r>
              <w:rPr/>
              <w:t xml:space="preserve">Aplicación contextual inexistente o inapropiada, sin relación con situaciones reales.</w:t>
            </w:r>
          </w:p>
        </w:tc>
      </w:tr>
      <w:tr>
        <w:trPr/>
        <w:tc>
          <w:tcPr>
            <w:noWrap/>
          </w:tcPr>
          <w:p>
            <w:pPr/>
            <w:r>
              <w:rPr>
                <w:b w:val="1"/>
                <w:bCs w:val="1"/>
              </w:rPr>
              <w:t xml:space="preserve">Resolución de problema combinatorio</w:t>
            </w:r>
            <w:br/>
            <w:r>
              <w:rPr/>
              <w:t xml:space="preserve">Claridad y corrección en planteamiento y solución de problema con permutaciones/combinatoria y su vínculo con toma de decisiones.</w:t>
            </w:r>
          </w:p>
        </w:tc>
        <w:tc>
          <w:tcPr>
            <w:noWrap/>
          </w:tcPr>
          <w:p>
            <w:pPr/>
            <w:r>
              <w:rPr/>
              <w:t xml:space="preserve">Problema claramente planteado y resuelto correctamente, con explicación del vínculo a la toma de decisiones.</w:t>
            </w:r>
          </w:p>
        </w:tc>
        <w:tc>
          <w:tcPr>
            <w:noWrap/>
          </w:tcPr>
          <w:p>
            <w:pPr/>
            <w:r>
              <w:rPr/>
              <w:t xml:space="preserve">Problema planteado correctamente con solución mayormente correcta; vínculo a decisiones poco desarrollado.</w:t>
            </w:r>
          </w:p>
        </w:tc>
        <w:tc>
          <w:tcPr>
            <w:noWrap/>
          </w:tcPr>
          <w:p>
            <w:pPr/>
            <w:r>
              <w:rPr/>
              <w:t xml:space="preserve">Planteamiento o solución parcial; explicación del vínculo con la toma de decisiones confusa o incompleta.</w:t>
            </w:r>
          </w:p>
        </w:tc>
        <w:tc>
          <w:tcPr>
            <w:noWrap/>
          </w:tcPr>
          <w:p>
            <w:pPr/>
            <w:r>
              <w:rPr/>
              <w:t xml:space="preserve">Problema mal planteado o resuelto; sin relación clara con la toma de decisiones.</w:t>
            </w:r>
          </w:p>
        </w:tc>
      </w:tr>
      <w:tr>
        <w:trPr/>
        <w:tc>
          <w:tcPr>
            <w:noWrap/>
          </w:tcPr>
          <w:p>
            <w:pPr/>
            <w:r>
              <w:rPr>
                <w:b w:val="1"/>
                <w:bCs w:val="1"/>
              </w:rPr>
              <w:t xml:space="preserve">Organización y claridad comunicativa</w:t>
            </w:r>
            <w:br/>
            <w:r>
              <w:rPr/>
              <w:t xml:space="preserve">Estructura lógica y completa de la infografía: título, objetivos, desarrollo, ejemplos, conclusiones y referencias.</w:t>
            </w:r>
          </w:p>
        </w:tc>
        <w:tc>
          <w:tcPr>
            <w:noWrap/>
          </w:tcPr>
          <w:p>
            <w:pPr/>
            <w:r>
              <w:rPr/>
              <w:t xml:space="preserve">Infografía muy bien organizada, clara y coherente, con todos los elementos presentes y bien definidos.</w:t>
            </w:r>
          </w:p>
        </w:tc>
        <w:tc>
          <w:tcPr>
            <w:noWrap/>
          </w:tcPr>
          <w:p>
            <w:pPr/>
            <w:r>
              <w:rPr/>
              <w:t xml:space="preserve">Infografía organizada y clara, pero con leves faltas en algunos elementos o en la conexión entre ellos.</w:t>
            </w:r>
          </w:p>
        </w:tc>
        <w:tc>
          <w:tcPr>
            <w:noWrap/>
          </w:tcPr>
          <w:p>
            <w:pPr/>
            <w:r>
              <w:rPr/>
              <w:t xml:space="preserve">Organización básica con algunos elementos ausentes o poco claros, dificultando la comprensión global.</w:t>
            </w:r>
          </w:p>
        </w:tc>
        <w:tc>
          <w:tcPr>
            <w:noWrap/>
          </w:tcPr>
          <w:p>
            <w:pPr/>
            <w:r>
              <w:rPr/>
              <w:t xml:space="preserve">Infografía desorganizada, confusa o incompleta, sin estructura lógica evidente.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2026-09-25T20:25:52-05:00</dcterms:created>
  <dcterms:modified xsi:type="dcterms:W3CDTF">2026-09-25T20:25:52-05:00</dcterms:modified>
</cp:coreProperties>
</file>

<file path=docProps/custom.xml><?xml version="1.0" encoding="utf-8"?>
<Properties xmlns="http://schemas.openxmlformats.org/officeDocument/2006/custom-properties" xmlns:vt="http://schemas.openxmlformats.org/officeDocument/2006/docPropsVTypes"/>
</file>