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Probabilidad y Distribuciones de Probabilidad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distribuciones de probabilidad correspondientes a variables aleatorias, así como sus características fundamentales, promoviendo además principios de diversidad, equidad e inclusión en el análisis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Probabilidad y Distribuciones de Probabilidad en Ingeniería de Sistemas</w:t>
      </w:r>
    </w:p>
    <w:p>
      <w:pPr/>
      <w:r>
        <w:rPr/>
        <w:t xml:space="preserve">Esta rúbrica está diseñada para evaluar la capacidad del estudiante para identificar distribuciones de probabilidad correspondientes a variables aleatorias, así como sus características fundamentales, promoviendo además principios de diversidad, equidad e inclusión en el análisis y presentación de resultados.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la variable aleatoria</w:t>
            </w:r>
          </w:p>
        </w:tc>
        <w:tc>
          <w:tcPr>
            <w:noWrap/>
          </w:tcPr>
          <w:p>
            <w:pPr/>
            <w:r>
              <w:rPr/>
              <w:t xml:space="preserve">Reconoce claramente la variable aleatoria y su tipo (discreta o continua) en el contexto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Confusión o falta de claridad sobre la naturaleza de la variable aleatoria o su clasificación.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adecuada de la distribución de probabilidad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la variable aleatoria con la distribución de probabilidad correspondiente (Binomial, Poisson, Normal, etc.).</w:t>
            </w:r>
          </w:p>
        </w:tc>
        <w:tc>
          <w:tcPr>
            <w:noWrap/>
          </w:tcPr>
          <w:p>
            <w:pPr/>
            <w:r>
              <w:rPr/>
              <w:t xml:space="preserve">Selección incorrecta o inconsistente de la distribución que no corresponde con la variable o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fundamentales de la distribución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parámetros clave (media, varianza, función de densidad, etc.) y propiedades relevantes de la distribución.</w:t>
            </w:r>
          </w:p>
        </w:tc>
        <w:tc>
          <w:tcPr>
            <w:noWrap/>
          </w:tcPr>
          <w:p>
            <w:pPr/>
            <w:r>
              <w:rPr/>
              <w:t xml:space="preserve">Omisión o descripción inexacta de las características esenciales que definen la distribución.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fórmulas y cálculo de probabilidades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adecuadas y realiza cálculos precisos en función de la distribución seleccionada.</w:t>
            </w:r>
          </w:p>
        </w:tc>
        <w:tc>
          <w:tcPr>
            <w:noWrap/>
          </w:tcPr>
          <w:p>
            <w:pPr/>
            <w:r>
              <w:rPr/>
              <w:t xml:space="preserve">Errores en la aplicación de fórmulas o en los cálculos que afectan la interpretación de probabilidades.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 del resultado probabilístico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términos prácticos y de ingeniería, relacionándolos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incorrecta o sin relación clara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con lenguaje técnico adecuado y sin ambigüedades.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lenguaje poco claro o términos técnicos mal empleados.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consideraciones que reflejan diversidad de contextos, asegura equidad en el análisis y utiliza lenguaje inclusivo.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DEI, o usa lenguaje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 para fundamentar la elección y características de las distribuciones.</w:t>
            </w:r>
          </w:p>
        </w:tc>
        <w:tc>
          <w:tcPr>
            <w:noWrap/>
          </w:tcPr>
          <w:p>
            <w:pPr/>
            <w:r>
              <w:rPr/>
              <w:t xml:space="preserve">Falta de referencias o uso de fuentes poco confiables o desactualizadas.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2026-09-25T22:59:21-05:00</dcterms:created>
  <dcterms:modified xsi:type="dcterms:W3CDTF">2026-09-25T22:59:21-05:00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