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Esfuerzos Estructurales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y aplicación de los tipos de esfuerzos estructurales (tracción, compresión, flexión, torsión) y su relación con ejemplos naturales y artificiales, fomentando un enfoque inclusivo y respetuoso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Esfuerzos Estructurales en Tecnología</w:t>
      </w:r>
    </w:p>
    <w:p>
      <w:pPr/>
      <w:r>
        <w:rPr/>
        <w:t xml:space="preserve">Esta lista de verificación evalúa la comprensión y aplicación de los tipos de esfuerzos estructurales (tracción, compresión, flexión, torsión) y su relación con ejemplos naturales y artificiales, fomentando un enfoque inclusivo y respetuoso de la diversidad.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Tracción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el esfuerzo de tracción en estructuras.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Compresión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el esfuerzo de compresión en estructuras.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Flexión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el esfuerzo de flexión en estructuras.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Torsión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el esfuerzo de torsión en estructuras.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Naturales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relevantes de esfuerzos estructurales en la naturaleza.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Artificiales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relevantes de esfuerzos estructurales en objetos o construcciones artificiales.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presenta la información de forma clara y comprensible para todos los compañeros, considerando diversidad en estilos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 Inclusión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hacia diferentes culturas, géneros y capacidades al presentar ejemplos y explicaciones, promoviendo un ambiente inclusivo.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2026-09-25T20:16:08-05:00</dcterms:created>
  <dcterms:modified xsi:type="dcterms:W3CDTF">2026-09-25T20:16:08-05:00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