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Formal con Enfoque Profesional en QA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formales realizadas por estudiantes de media (15-17 años) en el área de Tecnología e Informática, enfocándose en habilidades comunicativas y profesionales esenciales en QA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Formal con Enfoque Profesional en QA Informática</w:t>
      </w:r>
    </w:p>
    <w:p>
      <w:pPr/>
      <w:r>
        <w:rPr/>
        <w:t xml:space="preserve">Esta rúbrica está diseñada para evaluar presentaciones formales realizadas por estudiantes de media (15-17 años) en el área de Tecnología e Informática, enfocándose en habilidades comunicativas y profesionales esenciales en QA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Formal</w:t>
            </w:r>
          </w:p>
        </w:tc>
        <w:tc>
          <w:tcPr>
            <w:noWrap/>
          </w:tcPr>
          <w:p>
            <w:pPr/>
            <w:r>
              <w:rPr/>
              <w:t xml:space="preserve">Utiliza un lenguaje completamente formal y apropiado para un entorno profesional sin errores gramaticales ni coloquialismos.</w:t>
            </w:r>
          </w:p>
        </w:tc>
        <w:tc>
          <w:tcPr>
            <w:noWrap/>
          </w:tcPr>
          <w:p>
            <w:pPr/>
            <w:r>
              <w:rPr/>
              <w:t xml:space="preserve">Predomina el lenguaje formal con mínimas incorrecciones o expresiones coloquiales aisladas.</w:t>
            </w:r>
          </w:p>
        </w:tc>
        <w:tc>
          <w:tcPr>
            <w:noWrap/>
          </w:tcPr>
          <w:p>
            <w:pPr/>
            <w:r>
              <w:rPr/>
              <w:t xml:space="preserve">Lenguaje mayormente informal o con varios errores que afectan la profesionalidad.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el contexto profesional, con frecuentes errores y coloquialismos.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Muletillas</w:t>
            </w:r>
          </w:p>
        </w:tc>
        <w:tc>
          <w:tcPr>
            <w:noWrap/>
          </w:tcPr>
          <w:p>
            <w:pPr/>
            <w:r>
              <w:rPr/>
              <w:t xml:space="preserve">No utiliza muletillas ni expresiones repetitivas que distraigan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muletillas ocasionalmente sin afectar la fluidez.</w:t>
            </w:r>
          </w:p>
        </w:tc>
        <w:tc>
          <w:tcPr>
            <w:noWrap/>
          </w:tcPr>
          <w:p>
            <w:pPr/>
            <w:r>
              <w:rPr/>
              <w:t xml:space="preserve">Uso frecuente de muletillas que interrumpen el ritmo,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Uso excesivo de muletillas que dificulta la comprensión y profesionalismo.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responde a las reacciones del público de manera efectiva.</w:t>
            </w:r>
          </w:p>
        </w:tc>
        <w:tc>
          <w:tcPr>
            <w:noWrap/>
          </w:tcPr>
          <w:p>
            <w:pPr/>
            <w:r>
              <w:rPr/>
              <w:t xml:space="preserve">Contacto visual adecuado con el público y cierta interacción.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poca atención a las reacciones del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interactúa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</w:t>
            </w:r>
          </w:p>
        </w:tc>
        <w:tc>
          <w:tcPr>
            <w:noWrap/>
          </w:tcPr>
          <w:p>
            <w:pPr/>
            <w:r>
              <w:rPr/>
              <w:t xml:space="preserve">Gestos, expresiones y postura coherentes que refuerzan la comunicación y profesionalismo.</w:t>
            </w:r>
          </w:p>
        </w:tc>
        <w:tc>
          <w:tcPr>
            <w:noWrap/>
          </w:tcPr>
          <w:p>
            <w:pPr/>
            <w:r>
              <w:rPr/>
              <w:t xml:space="preserve">Lenguaje no verbal adecuado con algunos gestos o posturas poco naturales.</w:t>
            </w:r>
          </w:p>
        </w:tc>
        <w:tc>
          <w:tcPr>
            <w:noWrap/>
          </w:tcPr>
          <w:p>
            <w:pPr/>
            <w:r>
              <w:rPr/>
              <w:t xml:space="preserve">Lenguaje no verbal limitado o a veces contradictorio con el mensaje verbal.</w:t>
            </w:r>
          </w:p>
        </w:tc>
        <w:tc>
          <w:tcPr>
            <w:noWrap/>
          </w:tcPr>
          <w:p>
            <w:pPr/>
            <w:r>
              <w:rPr/>
              <w:t xml:space="preserve">Lenguaje no verbal inapropiado o distrae del contenido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Se desplaza y utiliza el espacio de manera óptima para captar la atención y apoyar el mensaje.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 con algunos momentos estáticos o poco dinámicos.</w:t>
            </w:r>
          </w:p>
        </w:tc>
        <w:tc>
          <w:tcPr>
            <w:noWrap/>
          </w:tcPr>
          <w:p>
            <w:pPr/>
            <w:r>
              <w:rPr/>
              <w:t xml:space="preserve">Movimiento limitado o poco coordinado que no aporta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se mueve de forma que distrae o incomoda.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profundidad, ejemplos claros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Explicación clara con ejemplos,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falta de detalles y ejemplos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sin ejemplos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lógica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leves desordenes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algo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desordenada, incomprensible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y tecnicismos</w:t>
            </w:r>
          </w:p>
        </w:tc>
        <w:tc>
          <w:tcPr>
            <w:noWrap/>
          </w:tcPr>
          <w:p>
            <w:pPr/>
            <w:r>
              <w:rPr/>
              <w:t xml:space="preserve">Tono de voz modulada, clara y profesional; utiliza tecnicismos correctamente y los explica cuando es necesario.</w:t>
            </w:r>
          </w:p>
        </w:tc>
        <w:tc>
          <w:tcPr>
            <w:noWrap/>
          </w:tcPr>
          <w:p>
            <w:pPr/>
            <w:r>
              <w:rPr/>
              <w:t xml:space="preserve">Tono adecuado y uso apropiado de tecnicismos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Tono monótono o poco claro; tecnicismos usados sin explicación que puede confundir.</w:t>
            </w:r>
          </w:p>
        </w:tc>
        <w:tc>
          <w:tcPr>
            <w:noWrap/>
          </w:tcPr>
          <w:p>
            <w:pPr/>
            <w:r>
              <w:rPr/>
              <w:t xml:space="preserve">Tono inapropiado (muy bajo, alto o inestable); tecnicismos mal usados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