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Afiche: La Révolution Française, Le 14 Juillet, La Prise de la Bastille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afiche realizado por estudiantes de media (15-17 años) en francés, considerando aspectos clave como puntualidad, ortografía, creatividad y presentación visual, para obtener una visión clara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Afiche: La Révolution Française, Le 14 Juillet, La Prise de la Bastille</w:t>
      </w:r>
    </w:p>
    <w:p>
      <w:pPr/>
      <w:r>
        <w:rPr/>
        <w:t xml:space="preserve">Esta rúbrica está diseñada para evaluar de manera detallada el afiche realizado por estudiantes de media (15-17 años) en francés, considerando aspectos clave como puntualidad, ortografía, creatividad y presentación visual, para obtener una visión clara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afiche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afiche con un pequeño retraso (máximo 1 día).</w:t>
            </w:r>
          </w:p>
        </w:tc>
        <w:tc>
          <w:tcPr>
            <w:noWrap/>
          </w:tcPr>
          <w:p>
            <w:pPr/>
            <w:r>
              <w:rPr/>
              <w:t xml:space="preserve">Entrega el afiche con retraso mayor a 1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en francés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gramaticales en francés.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Nitidez</w:t>
            </w:r>
          </w:p>
        </w:tc>
        <w:tc>
          <w:tcPr>
            <w:noWrap/>
          </w:tcPr>
          <w:p>
            <w:pPr/>
            <w:r>
              <w:rPr/>
              <w:t xml:space="preserve">El afiche es muy claro y legible, con imágenes y textos bien definidos.</w:t>
            </w:r>
          </w:p>
        </w:tc>
        <w:tc>
          <w:tcPr>
            <w:noWrap/>
          </w:tcPr>
          <w:p>
            <w:pPr/>
            <w:r>
              <w:rPr/>
              <w:t xml:space="preserve">El afiche es generalmente claro, aunque algunas partes pueden ser menos legibles.</w:t>
            </w:r>
          </w:p>
        </w:tc>
        <w:tc>
          <w:tcPr>
            <w:noWrap/>
          </w:tcPr>
          <w:p>
            <w:pPr/>
            <w:r>
              <w:rPr/>
              <w:t xml:space="preserve">El afiche es borroso o difícil de leer debido a mala calidad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innovador de colores, imágenes y diseño.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en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creativo; diseño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Tamaño de letra</w:t>
            </w:r>
          </w:p>
        </w:tc>
        <w:tc>
          <w:tcPr>
            <w:noWrap/>
          </w:tcPr>
          <w:p>
            <w:pPr/>
            <w:r>
              <w:rPr/>
              <w:t xml:space="preserve">Letra de tamaño adecuado, fácil de leer desde una distancia razonable.</w:t>
            </w:r>
          </w:p>
        </w:tc>
        <w:tc>
          <w:tcPr>
            <w:noWrap/>
          </w:tcPr>
          <w:p>
            <w:pPr/>
            <w:r>
              <w:rPr/>
              <w:t xml:space="preserve">Letra legible pero con tamaños algo inconsistentes o pequeños en algunas partes.</w:t>
            </w:r>
          </w:p>
        </w:tc>
        <w:tc>
          <w:tcPr>
            <w:noWrap/>
          </w:tcPr>
          <w:p>
            <w:pPr/>
            <w:r>
              <w:rPr/>
              <w:t xml:space="preserve">Letra demasiado pequeña o grande, dificultando la lectura del afiche.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Tamaño del afiche</w:t>
            </w:r>
          </w:p>
        </w:tc>
        <w:tc>
          <w:tcPr>
            <w:noWrap/>
          </w:tcPr>
          <w:p>
            <w:pPr/>
            <w:r>
              <w:rPr/>
              <w:t xml:space="preserve">El afiche cumple exactamente con las dimensiones 8.5 x 12 pulgadas.</w:t>
            </w:r>
          </w:p>
        </w:tc>
        <w:tc>
          <w:tcPr>
            <w:noWrap/>
          </w:tcPr>
          <w:p>
            <w:pPr/>
            <w:r>
              <w:rPr/>
              <w:t xml:space="preserve">El afiche presenta dimensiones ligeramente diferentes pero cercanas al estándar.</w:t>
            </w:r>
          </w:p>
        </w:tc>
        <w:tc>
          <w:tcPr>
            <w:noWrap/>
          </w:tcPr>
          <w:p>
            <w:pPr/>
            <w:r>
              <w:rPr/>
              <w:t xml:space="preserve">El afiche no cumple con las dimensiones indicadas,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2026-09-26T00:22:22-05:00</dcterms:created>
  <dcterms:modified xsi:type="dcterms:W3CDTF">2026-09-26T00:22:22-05:00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