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Reflexión Escrita: Importancia del Transporte Marítimo y Puertos Panameños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reflexión escrita de estudiantes de 15 a 17 años sobre la importancia del transporte marítimo y los puertos panameños en el contexto de la Tecnología. Cada criterio se observa en tiempo real durante la presentación o entrega del trabajo, calificando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Reflexión Escrita: Importancia del Transporte Marítimo y Puertos Panameños</w:t>
      </w:r>
    </w:p>
    <w:p>
      <w:pPr/>
      <w:r>
        <w:rPr/>
        <w:t xml:space="preserve">Esta rúbrica está diseñada para evaluar la reflexión escrita de estudiantes de 15 a 17 años sobre la importancia del transporte marítimo y los puertos panameños en el contexto de la Tecnología. Cada criterio se observa en tiempo real durante la presentación o entrega del trabajo, calificando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la importancia del transporte marítimo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irrelevantes, no conecta con el tema.</w:t>
            </w:r>
          </w:p>
        </w:tc>
        <w:tc>
          <w:tcPr>
            <w:noWrap/>
          </w:tcPr>
          <w:p>
            <w:pPr/>
            <w:r>
              <w:rPr/>
              <w:t xml:space="preserve">Ideas poco claras y con escasa relación al transporte marítimo.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información básica y algo clara.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fundamentadas sobre el transporte marítimo.</w:t>
            </w:r>
          </w:p>
        </w:tc>
        <w:tc>
          <w:tcPr>
            <w:noWrap/>
          </w:tcPr>
          <w:p>
            <w:pPr/>
            <w:r>
              <w:rPr/>
              <w:t xml:space="preserve">Expone con gran claridad y profundidad la importancia del transporte marítimo, destacando su impacto tecnológico y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los puertos panameños</w:t>
            </w:r>
          </w:p>
        </w:tc>
        <w:tc>
          <w:tcPr>
            <w:noWrap/>
          </w:tcPr>
          <w:p>
            <w:pPr/>
            <w:r>
              <w:rPr/>
              <w:t xml:space="preserve">No menciona o desconoce los puertos panameños.</w:t>
            </w:r>
          </w:p>
        </w:tc>
        <w:tc>
          <w:tcPr>
            <w:noWrap/>
          </w:tcPr>
          <w:p>
            <w:pPr/>
            <w:r>
              <w:rPr/>
              <w:t xml:space="preserve">Menciona puertos con información incorrecta o superficial.</w:t>
            </w:r>
          </w:p>
        </w:tc>
        <w:tc>
          <w:tcPr>
            <w:noWrap/>
          </w:tcPr>
          <w:p>
            <w:pPr/>
            <w:r>
              <w:rPr/>
              <w:t xml:space="preserve">Describe algunos puertos con datos generales adecuados.</w:t>
            </w:r>
          </w:p>
        </w:tc>
        <w:tc>
          <w:tcPr>
            <w:noWrap/>
          </w:tcPr>
          <w:p>
            <w:pPr/>
            <w:r>
              <w:rPr/>
              <w:t xml:space="preserve">Ofrece información precisa y relevante sobre varios puertos panameños.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los puertos panameños y su rol en la logística marítima.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tecnología y transporte marítimo</w:t>
            </w:r>
          </w:p>
        </w:tc>
        <w:tc>
          <w:tcPr>
            <w:noWrap/>
          </w:tcPr>
          <w:p>
            <w:pPr/>
            <w:r>
              <w:rPr/>
              <w:t xml:space="preserve">No establece ningún vínculo entre tecnología y transporte marítimo.</w:t>
            </w:r>
          </w:p>
        </w:tc>
        <w:tc>
          <w:tcPr>
            <w:noWrap/>
          </w:tcPr>
          <w:p>
            <w:pPr/>
            <w:r>
              <w:rPr/>
              <w:t xml:space="preserve">Relación débil o confusa entre tecnología y transporte marítimo.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básica entre tecnología y transporte marítimo.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tecnología influye en el transporte marítimo.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con ejemplos la influencia de la tecnología en el transporte marítimo y los puertos.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reflexión escrita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secuencia lógica ni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pobre, ideas poco conectadas y confusas.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Texto bien organizado,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Reflexión perfectamente estructurada, fluida y coherente en todas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técnico relacionado con tecnología y transporte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poco preciso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relevantes al tema.</w:t>
            </w:r>
          </w:p>
        </w:tc>
        <w:tc>
          <w:tcPr>
            <w:noWrap/>
          </w:tcPr>
          <w:p>
            <w:pPr/>
            <w:r>
              <w:rPr/>
              <w:t xml:space="preserve">Incorpora vocabulario técnico especializado de forma precisa y enriquecedora.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opinión personal.</w:t>
            </w:r>
          </w:p>
        </w:tc>
        <w:tc>
          <w:tcPr>
            <w:noWrap/>
          </w:tcPr>
          <w:p>
            <w:pPr/>
            <w:r>
              <w:rPr/>
              <w:t xml:space="preserve">Opiniones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personal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Incluye análisis crítico y opiniones bien sustentadas.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aporta perspectivas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errores,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impecable y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 y cumplimiento de extensión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tiempo o extensión.</w:t>
            </w:r>
          </w:p>
        </w:tc>
        <w:tc>
          <w:tcPr>
            <w:noWrap/>
          </w:tcPr>
          <w:p>
            <w:pPr/>
            <w:r>
              <w:rPr/>
              <w:t xml:space="preserve">Cumple con el tiempo y extensión mínima solicitada.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tiempo y extensión solicitada.</w:t>
            </w:r>
          </w:p>
        </w:tc>
        <w:tc>
          <w:tcPr>
            <w:noWrap/>
          </w:tcPr>
          <w:p>
            <w:pPr/>
            <w:r>
              <w:rPr/>
              <w:t xml:space="preserve">Gestiona el tiempo y extensión óptimamente, complementando con información adicional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2026-09-25T22:17:18-05:00</dcterms:created>
  <dcterms:modified xsi:type="dcterms:W3CDTF">2026-09-25T22:17:18-05:00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