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Arquitectura Cloud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desarrollar arquitecturas cloud de sistemas, considerando aspectos técnicos, de diseño, implementación, seguridad y criterios de diversidad, equidad e inclusión (DEI).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Arquitectura Cloud en Ingeniería de Sistemas</w:t>
      </w:r>
    </w:p>
    <w:p>
      <w:pPr/>
      <w:r>
        <w:rPr/>
        <w:t xml:space="preserve">Esta rúbrica está diseñada para evaluar la capacidad de los estudiantes universitarios en desarrollar arquitecturas cloud de sistemas, considerando aspectos técnicos, de diseño, implementación, seguridad y criterios de diversidad, equidad e inclusión (DEI).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Arquitectónico</w:t>
            </w:r>
            <w:br/>
            <w:r>
              <w:rPr/>
              <w:t xml:space="preserve">Claridad, coherencia y escalabilidad del diseño cloud.</w:t>
            </w:r>
          </w:p>
        </w:tc>
        <w:tc>
          <w:tcPr>
            <w:noWrap/>
          </w:tcPr>
          <w:p>
            <w:pPr/>
            <w:r>
              <w:rPr/>
              <w:t xml:space="preserve">Diseño altamente claro, coherente y escalable que anticipa futuras necesidades.</w:t>
            </w:r>
          </w:p>
        </w:tc>
        <w:tc>
          <w:tcPr>
            <w:noWrap/>
          </w:tcPr>
          <w:p>
            <w:pPr/>
            <w:r>
              <w:rPr/>
              <w:t xml:space="preserve">Diseño claro y coherente con buena escalabilidad, cubre la mayoría de necesidades futuras.</w:t>
            </w:r>
          </w:p>
        </w:tc>
        <w:tc>
          <w:tcPr>
            <w:noWrap/>
          </w:tcPr>
          <w:p>
            <w:pPr/>
            <w:r>
              <w:rPr/>
              <w:t xml:space="preserve">Diseño adecuado y coherente con escalabilidad limitada pero funcional.</w:t>
            </w:r>
          </w:p>
        </w:tc>
        <w:tc>
          <w:tcPr>
            <w:noWrap/>
          </w:tcPr>
          <w:p>
            <w:pPr/>
            <w:r>
              <w:rPr/>
              <w:t xml:space="preserve">Diseño básico con algunas incoherencias o limitaciones en escalabilidad.</w:t>
            </w:r>
          </w:p>
        </w:tc>
        <w:tc>
          <w:tcPr>
            <w:noWrap/>
          </w:tcPr>
          <w:p>
            <w:pPr/>
            <w:r>
              <w:rPr/>
              <w:t xml:space="preserve">Diseño confuso, incoherente y sin consideración de escalabilidad.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Técnica</w:t>
            </w:r>
            <w:br/>
            <w:r>
              <w:rPr/>
              <w:t xml:space="preserve">Uso correcto y eficiente de tecnologías cloud y herramientas.</w:t>
            </w:r>
          </w:p>
        </w:tc>
        <w:tc>
          <w:tcPr>
            <w:noWrap/>
          </w:tcPr>
          <w:p>
            <w:pPr/>
            <w:r>
              <w:rPr/>
              <w:t xml:space="preserve">Implementación técnica impecable, uso óptimo y eficiente de tecnologías y herramientas cloud.</w:t>
            </w:r>
          </w:p>
        </w:tc>
        <w:tc>
          <w:tcPr>
            <w:noWrap/>
          </w:tcPr>
          <w:p>
            <w:pPr/>
            <w:r>
              <w:rPr/>
              <w:t xml:space="preserve">Implementación técnicamente sólida con uso adecuado de tecnologías y herramientas.</w:t>
            </w:r>
          </w:p>
        </w:tc>
        <w:tc>
          <w:tcPr>
            <w:noWrap/>
          </w:tcPr>
          <w:p>
            <w:pPr/>
            <w:r>
              <w:rPr/>
              <w:t xml:space="preserve">Implementación funcional con algunos errores menores en el uso de tecnologías.</w:t>
            </w:r>
          </w:p>
        </w:tc>
        <w:tc>
          <w:tcPr>
            <w:noWrap/>
          </w:tcPr>
          <w:p>
            <w:pPr/>
            <w:r>
              <w:rPr/>
              <w:t xml:space="preserve">Implementación con errores relevantes que afectan parcialmente el funcionamiento.</w:t>
            </w:r>
          </w:p>
        </w:tc>
        <w:tc>
          <w:tcPr>
            <w:noWrap/>
          </w:tcPr>
          <w:p>
            <w:pPr/>
            <w:r>
              <w:rPr/>
              <w:t xml:space="preserve">Implementación deficiente con uso incorrecto o inadecuado de tecnologías cloud.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Cumplimiento</w:t>
            </w:r>
            <w:br/>
            <w:r>
              <w:rPr/>
              <w:t xml:space="preserve">Incorporación de prácticas seguras y normativas aplicables.</w:t>
            </w:r>
          </w:p>
        </w:tc>
        <w:tc>
          <w:tcPr>
            <w:noWrap/>
          </w:tcPr>
          <w:p>
            <w:pPr/>
            <w:r>
              <w:rPr/>
              <w:t xml:space="preserve">Incorpora todas las mejores prácticas de seguridad y cumple con normativas vigentes.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de seguridad y cumple la mayoría de las normativas.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seguridad pero con cumplimiento parcial de normativas.</w:t>
            </w:r>
          </w:p>
        </w:tc>
        <w:tc>
          <w:tcPr>
            <w:noWrap/>
          </w:tcPr>
          <w:p>
            <w:pPr/>
            <w:r>
              <w:rPr/>
              <w:t xml:space="preserve">Consideración limitada de seguridad y cumplimiento normativo.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ni cumplimiento normativo.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Optimización de Costos</w:t>
            </w:r>
            <w:br/>
            <w:r>
              <w:rPr/>
              <w:t xml:space="preserve">Diseño que maximiza eficiencia económica en la nube.</w:t>
            </w:r>
          </w:p>
        </w:tc>
        <w:tc>
          <w:tcPr>
            <w:noWrap/>
          </w:tcPr>
          <w:p>
            <w:pPr/>
            <w:r>
              <w:rPr/>
              <w:t xml:space="preserve">Diseño altamente optimizado para minimizar costos manteniendo rendimiento.</w:t>
            </w:r>
          </w:p>
        </w:tc>
        <w:tc>
          <w:tcPr>
            <w:noWrap/>
          </w:tcPr>
          <w:p>
            <w:pPr/>
            <w:r>
              <w:rPr/>
              <w:t xml:space="preserve">Optimización adecuada con buen balance entre costo y rendimiento.</w:t>
            </w:r>
          </w:p>
        </w:tc>
        <w:tc>
          <w:tcPr>
            <w:noWrap/>
          </w:tcPr>
          <w:p>
            <w:pPr/>
            <w:r>
              <w:rPr/>
              <w:t xml:space="preserve">Considera costos pero con margen para mejorar eficiencia económica.</w:t>
            </w:r>
          </w:p>
        </w:tc>
        <w:tc>
          <w:tcPr>
            <w:noWrap/>
          </w:tcPr>
          <w:p>
            <w:pPr/>
            <w:r>
              <w:rPr/>
              <w:t xml:space="preserve">Poca consideración de costos que impacta negativamente en la eficiencia.</w:t>
            </w:r>
          </w:p>
        </w:tc>
        <w:tc>
          <w:tcPr>
            <w:noWrap/>
          </w:tcPr>
          <w:p>
            <w:pPr/>
            <w:r>
              <w:rPr/>
              <w:t xml:space="preserve">No considera optimización de costos en la arquitectura cloud.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Presentación</w:t>
            </w:r>
            <w:br/>
            <w:r>
              <w:rPr/>
              <w:t xml:space="preserve">Claridad, detalle y organización en la documentación entregada.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clara, detallada y muy bien organizada.</w:t>
            </w:r>
          </w:p>
        </w:tc>
        <w:tc>
          <w:tcPr>
            <w:noWrap/>
          </w:tcPr>
          <w:p>
            <w:pPr/>
            <w:r>
              <w:rPr/>
              <w:t xml:space="preserve">Documentación clara y organizada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pero con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comprensión.</w:t>
            </w:r>
          </w:p>
        </w:tc>
        <w:tc>
          <w:tcPr>
            <w:noWrap/>
          </w:tcPr>
          <w:p>
            <w:pPr/>
            <w:r>
              <w:rPr/>
              <w:t xml:space="preserve">Documentación ausente o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</w:t>
            </w:r>
            <w:br/>
            <w:r>
              <w:rPr/>
              <w:t xml:space="preserve">Incorporación de soluciones novedosas y creativas.</w:t>
            </w:r>
          </w:p>
        </w:tc>
        <w:tc>
          <w:tcPr>
            <w:noWrap/>
          </w:tcPr>
          <w:p>
            <w:pPr/>
            <w:r>
              <w:rPr/>
              <w:t xml:space="preserve">Soluciones muy innovadoras y creativas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Soluciones creativas que mejoran la arquitectura de forma destacada.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pero con impacto limitado.</w:t>
            </w:r>
          </w:p>
        </w:tc>
        <w:tc>
          <w:tcPr>
            <w:noWrap/>
          </w:tcPr>
          <w:p>
            <w:pPr/>
            <w:r>
              <w:rPr/>
              <w:t xml:space="preserve">Escasa creatividad o soluciones convencionales sin valor agregado.</w:t>
            </w:r>
          </w:p>
        </w:tc>
        <w:tc>
          <w:tcPr>
            <w:noWrap/>
          </w:tcPr>
          <w:p>
            <w:pPr/>
            <w:r>
              <w:rPr/>
              <w:t xml:space="preserve">No muestra innovación ni creatividad en el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Comunicación</w:t>
            </w:r>
            <w:br/>
            <w:r>
              <w:rPr/>
              <w:t xml:space="preserve">Colaboración efectiva y comunicación clara en el desarrollo.</w:t>
            </w:r>
          </w:p>
        </w:tc>
        <w:tc>
          <w:tcPr>
            <w:noWrap/>
          </w:tcPr>
          <w:p>
            <w:pPr/>
            <w:r>
              <w:rPr/>
              <w:t xml:space="preserve">Colaboración ejemplar y comunicación fluida, facilitando el trabajo conjunto.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 efectiva entre miembros del equipo.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aceptables pero con áreas de mejora.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poco clara que afecta el desarrollo.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que impide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aplicación de principios DEI en la arquitectura cloud.</w:t>
            </w:r>
          </w:p>
        </w:tc>
        <w:tc>
          <w:tcPr>
            <w:noWrap/>
          </w:tcPr>
          <w:p>
            <w:pPr/>
            <w:r>
              <w:rPr/>
              <w:t xml:space="preserve">Integración exhaustiva de DEI, asegurando accesibilidad y equidad para todos usuarios.</w:t>
            </w:r>
          </w:p>
        </w:tc>
        <w:tc>
          <w:tcPr>
            <w:noWrap/>
          </w:tcPr>
          <w:p>
            <w:pPr/>
            <w:r>
              <w:rPr/>
              <w:t xml:space="preserve">Buena inclusión de DEI con consideraciones claras de accesibilidad y equidad.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Atención limitada a DEI, con escasa inclusión y equidad en el diseño.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principios de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2026-09-25T20:27:42-05:00</dcterms:created>
  <dcterms:modified xsi:type="dcterms:W3CDTF">2026-09-25T20:27:42-05:00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