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Álgebra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tareas relacionadas con sumas algebraicas. Cada criterio se evalúa de forma individual en cinco niveles para identificar fortalezas y áreas de mejora, promoviendo además la inclusión y equidad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Álgebra en Primaria</w:t>
      </w:r>
    </w:p>
    <w:p>
      <w:pPr/>
      <w:r>
        <w:rPr/>
        <w:t xml:space="preserve">Esta rúbrica evalúa el desempeño de estudiantes de primaria (6-11 años) en tareas relacionadas con sumas algebraicas. Cada criterio se evalúa de forma individual en cinco niveles para identificar fortalezas y áreas de mejora, promoviendo además la inclusión y equidad en el aprendizaje matemático.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algebraicos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todos los términos algebraicos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algebraicos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términos algebraicos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términos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algebraica</w:t>
            </w:r>
          </w:p>
        </w:tc>
        <w:tc>
          <w:tcPr>
            <w:noWrap/>
          </w:tcPr>
          <w:p>
            <w:pPr/>
            <w:r>
              <w:rPr/>
              <w:t xml:space="preserve">Realiza sumas algebraicas correctamente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sumas algebraicas,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algunos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la suma algebraica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algebraica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 en todas las tareas.</w:t>
            </w:r>
          </w:p>
        </w:tc>
        <w:tc>
          <w:tcPr>
            <w:noWrap/>
          </w:tcPr>
          <w:p>
            <w:pPr/>
            <w:r>
              <w:rPr/>
              <w:t xml:space="preserve">Organiza bien la mayoría del trabajo, con pequeña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Trabajo algo organizado pero con áreas difíciles de seguir.</w:t>
            </w:r>
          </w:p>
        </w:tc>
        <w:tc>
          <w:tcPr>
            <w:noWrap/>
          </w:tcPr>
          <w:p>
            <w:pPr/>
            <w:r>
              <w:rPr/>
              <w:t xml:space="preserve">Presenta trabajo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sumas algebraicas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sumas algebraicas con precisión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sumas algebraicas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y explicar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resuelve problemas relacionados o no intenta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algebraicas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símbolos y notaciones,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símbolos y notaciones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Confunde varios símbolos o notaciones algebraicas.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símbolos y 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respetuosamente y fomenta un ambiente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respeto,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formas diversas en que sus compañeros aprenden.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estilos de aprendizaje y actúa con respeto.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diversidad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dificultad para respetarla o adaptarse.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hacia las sumas algebraicas</w:t>
            </w:r>
          </w:p>
        </w:tc>
        <w:tc>
          <w:tcPr>
            <w:noWrap/>
          </w:tcPr>
          <w:p>
            <w:pPr/>
            <w:r>
              <w:rPr/>
              <w:t xml:space="preserve">Muestra gran interés, curiosidad y perseverancia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constante en las tareas.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se distrae fácilmente.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2026-09-25T20:21:10-05:00</dcterms:created>
  <dcterms:modified xsi:type="dcterms:W3CDTF">2026-09-25T20:21:10-05:00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