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Números Racionales y Ecuaciones Aritméticas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comprensión y aplicación de números racionales, operaciones con fracciones y decimales, clasificación y resolución de ecuaciones aritméticas.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Números Racionales y Ecuaciones Aritméticas</w:t>
      </w:r>
    </w:p>
    <w:p>
      <w:pPr/>
      <w:r>
        <w:rPr/>
        <w:t xml:space="preserve">Esta rúbrica está diseñada para evaluar el desempeño de estudiantes de secundaria (12-15 años) en la comprensión y aplicación de números racionales, operaciones con fracciones y decimales, clasificación y resolución de ecuaciones aritméticas.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Simplificación y complicación de números racionales</w:t>
            </w:r>
          </w:p>
        </w:tc>
        <w:tc>
          <w:tcPr>
            <w:noWrap/>
          </w:tcPr>
          <w:p>
            <w:pPr/>
            <w:r>
              <w:rPr/>
              <w:t xml:space="preserve">Realiza simplificaciones y complicaciones correctamente y con rapidez, aplicando todas las reglas sin errores.</w:t>
            </w:r>
          </w:p>
        </w:tc>
        <w:tc>
          <w:tcPr>
            <w:noWrap/>
          </w:tcPr>
          <w:p>
            <w:pPr/>
            <w:r>
              <w:rPr/>
              <w:t xml:space="preserve">Realiza simplificaciones y complicaciones con muy pocos errores y demuestra buen manejo de las reglas.</w:t>
            </w:r>
          </w:p>
        </w:tc>
        <w:tc>
          <w:tcPr>
            <w:noWrap/>
          </w:tcPr>
          <w:p>
            <w:pPr/>
            <w:r>
              <w:rPr/>
              <w:t xml:space="preserve">Realiza simplificaciones y complicaciones con algunos errores conceptuales o procedimentales.</w:t>
            </w:r>
          </w:p>
        </w:tc>
        <w:tc>
          <w:tcPr>
            <w:noWrap/>
          </w:tcPr>
          <w:p>
            <w:pPr/>
            <w:r>
              <w:rPr/>
              <w:t xml:space="preserve">No logra simplificar ni complicar correctamente; presenta confusión sobre las reglas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Relación de orden entre números racionales en forma de fracción</w:t>
            </w:r>
          </w:p>
        </w:tc>
        <w:tc>
          <w:tcPr>
            <w:noWrap/>
          </w:tcPr>
          <w:p>
            <w:pPr/>
            <w:r>
              <w:rPr/>
              <w:t xml:space="preserve">Identifica y ordena correctamente fracciones en cualquier contexto, explicando claramente la relación de orden.</w:t>
            </w:r>
          </w:p>
        </w:tc>
        <w:tc>
          <w:tcPr>
            <w:noWrap/>
          </w:tcPr>
          <w:p>
            <w:pPr/>
            <w:r>
              <w:rPr/>
              <w:t xml:space="preserve">Ordena la mayoría de las fracciones correctamente y comprende la relación de orden aunque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Ordena fracciones con dificultad y tiene una comprensión limitada sobre la relación de orden.</w:t>
            </w:r>
          </w:p>
        </w:tc>
        <w:tc>
          <w:tcPr>
            <w:noWrap/>
          </w:tcPr>
          <w:p>
            <w:pPr/>
            <w:r>
              <w:rPr/>
              <w:t xml:space="preserve">No distingue ni ordena correctamente las fracciones ni comprende su relación de orden.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Operaciones entre números racionales en forma de fracción</w:t>
            </w:r>
          </w:p>
        </w:tc>
        <w:tc>
          <w:tcPr>
            <w:noWrap/>
          </w:tcPr>
          <w:p>
            <w:pPr/>
            <w:r>
              <w:rPr/>
              <w:t xml:space="preserve">Ejecuta suma, resta, multiplicación y división de fracciones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Realiza correctamente la mayoría de las operaciones entre fracciones, con errores menores.</w:t>
            </w:r>
          </w:p>
        </w:tc>
        <w:tc>
          <w:tcPr>
            <w:noWrap/>
          </w:tcPr>
          <w:p>
            <w:pPr/>
            <w:r>
              <w:rPr/>
              <w:t xml:space="preserve">Realiza operaciones básicas con fracciones, pero con errores frecuentes o falta de procedimiento adecuado.</w:t>
            </w:r>
          </w:p>
        </w:tc>
        <w:tc>
          <w:tcPr>
            <w:noWrap/>
          </w:tcPr>
          <w:p>
            <w:pPr/>
            <w:r>
              <w:rPr/>
              <w:t xml:space="preserve">No logra realizar operaciones entre fracciones correctamente ni aplica procedimientos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Conversión de fracción a decimal</w:t>
            </w:r>
          </w:p>
        </w:tc>
        <w:tc>
          <w:tcPr>
            <w:noWrap/>
          </w:tcPr>
          <w:p>
            <w:pPr/>
            <w:r>
              <w:rPr/>
              <w:t xml:space="preserve">Convierte fracciones a decimales exactos o periódicos correctamente y explica el proceso claramente.</w:t>
            </w:r>
          </w:p>
        </w:tc>
        <w:tc>
          <w:tcPr>
            <w:noWrap/>
          </w:tcPr>
          <w:p>
            <w:pPr/>
            <w:r>
              <w:rPr/>
              <w:t xml:space="preserve">Convierte correctamente la mayoría de fracciones a decimales, con algunas dificultades en decimales periódicos.</w:t>
            </w:r>
          </w:p>
        </w:tc>
        <w:tc>
          <w:tcPr>
            <w:noWrap/>
          </w:tcPr>
          <w:p>
            <w:pPr/>
            <w:r>
              <w:rPr/>
              <w:t xml:space="preserve">Convierte algunas fracciones a decimales, pero con errores en el cálculo o interpretación.</w:t>
            </w:r>
          </w:p>
        </w:tc>
        <w:tc>
          <w:tcPr>
            <w:noWrap/>
          </w:tcPr>
          <w:p>
            <w:pPr/>
            <w:r>
              <w:rPr/>
              <w:t xml:space="preserve">No logra convertir fracciones a decimales correctamente ni comprende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Clasificación de números racionales decimales</w:t>
            </w:r>
          </w:p>
        </w:tc>
        <w:tc>
          <w:tcPr>
            <w:noWrap/>
          </w:tcPr>
          <w:p>
            <w:pPr/>
            <w:r>
              <w:rPr/>
              <w:t xml:space="preserve">Clasifica con precisión números decimales exactos, periódicos y no periódicos, proporcionando ejemplos claros.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decimales con alguna confusión en casos específicos.</w:t>
            </w:r>
          </w:p>
        </w:tc>
        <w:tc>
          <w:tcPr>
            <w:noWrap/>
          </w:tcPr>
          <w:p>
            <w:pPr/>
            <w:r>
              <w:rPr/>
              <w:t xml:space="preserve">Realiza la clasificación con errores y dificultad para identificar tipos de decimales.</w:t>
            </w:r>
          </w:p>
        </w:tc>
        <w:tc>
          <w:tcPr>
            <w:noWrap/>
          </w:tcPr>
          <w:p>
            <w:pPr/>
            <w:r>
              <w:rPr/>
              <w:t xml:space="preserve">No clasifica correctamente los números racionales decimales ni entiende sus diferencias.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Operaciones entre números decimales</w:t>
            </w:r>
          </w:p>
        </w:tc>
        <w:tc>
          <w:tcPr>
            <w:noWrap/>
          </w:tcPr>
          <w:p>
            <w:pPr/>
            <w:r>
              <w:rPr/>
              <w:t xml:space="preserve">Realiza sumas, restas, multiplicaciones y divisiones con números decimales con total precisión y procedimiento adecuado.</w:t>
            </w:r>
          </w:p>
        </w:tc>
        <w:tc>
          <w:tcPr>
            <w:noWrap/>
          </w:tcPr>
          <w:p>
            <w:pPr/>
            <w:r>
              <w:rPr/>
              <w:t xml:space="preserve">Ejecuta correctamente la mayoría de las operaciones con decimales, con errores menores en el procedimiento.</w:t>
            </w:r>
          </w:p>
        </w:tc>
        <w:tc>
          <w:tcPr>
            <w:noWrap/>
          </w:tcPr>
          <w:p>
            <w:pPr/>
            <w:r>
              <w:rPr/>
              <w:t xml:space="preserve">Realiza operaciones básicas con decimales pero con errores frecuentes o procedimientos incompletos.</w:t>
            </w:r>
          </w:p>
        </w:tc>
        <w:tc>
          <w:tcPr>
            <w:noWrap/>
          </w:tcPr>
          <w:p>
            <w:pPr/>
            <w:r>
              <w:rPr/>
              <w:t xml:space="preserve">No realiza operaciones con números decimales adecuadamente ni entiende los procedimientos.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Resolución de ecuaciones aritméticas con números racionales</w:t>
            </w:r>
          </w:p>
        </w:tc>
        <w:tc>
          <w:tcPr>
            <w:noWrap/>
          </w:tcPr>
          <w:p>
            <w:pPr/>
            <w:r>
              <w:rPr/>
              <w:t xml:space="preserve">Resuelve ecuaciones correctamente, aplicando propiedades y procedimientos con precisión y explica el razonamiento.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ecuaciones con algunos errores menores y explica parcialmente el proceso.</w:t>
            </w:r>
          </w:p>
        </w:tc>
        <w:tc>
          <w:tcPr>
            <w:noWrap/>
          </w:tcPr>
          <w:p>
            <w:pPr/>
            <w:r>
              <w:rPr/>
              <w:t xml:space="preserve">Resuelve ecuaciones simples pero presenta errores y dificultades en procedimientos más complejos.</w:t>
            </w:r>
          </w:p>
        </w:tc>
        <w:tc>
          <w:tcPr>
            <w:noWrap/>
          </w:tcPr>
          <w:p>
            <w:pPr/>
            <w:r>
              <w:rPr/>
              <w:t xml:space="preserve">No resuelve ecuaciones o lo hace incorrectamente sin aplicar procedimientos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y claridad en el procedimiento matemático</w:t>
            </w:r>
          </w:p>
        </w:tc>
        <w:tc>
          <w:tcPr>
            <w:noWrap/>
          </w:tcPr>
          <w:p>
            <w:pPr/>
            <w:r>
              <w:rPr/>
              <w:t xml:space="preserve">Presenta todos los procedimientos de manera clara, ordenada y coherente, facilitando la comprensión del proceso.</w:t>
            </w:r>
          </w:p>
        </w:tc>
        <w:tc>
          <w:tcPr>
            <w:noWrap/>
          </w:tcPr>
          <w:p>
            <w:pPr/>
            <w:r>
              <w:rPr/>
              <w:t xml:space="preserve">Presenta procedimientos organizados con mínimas dificultades en claridad o secuencia.</w:t>
            </w:r>
          </w:p>
        </w:tc>
        <w:tc>
          <w:tcPr>
            <w:noWrap/>
          </w:tcPr>
          <w:p>
            <w:pPr/>
            <w:r>
              <w:rPr/>
              <w:t xml:space="preserve">Presenta procedimientos con desorden o falta de claridad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procedimientos confusos, incompletos o desorganizados que impiden entender el proceso.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2026-09-26T04:01:39-05:00</dcterms:created>
  <dcterms:modified xsi:type="dcterms:W3CDTF">2026-09-26T04:01:39-05:00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