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de Geometría y Medición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el desempeño de los estudiantes en temas de plano cartesiano, transformaciones geométricas, perímetro, área y solución de problemas relacionados,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de Geometría y Medición en Primaria</w:t>
      </w:r>
    </w:p>
    <w:p>
      <w:pPr/>
      <w:r>
        <w:rPr/>
        <w:t xml:space="preserve">Esta rúbrica evalúa de forma detallada el desempeño de los estudiantes en temas de plano cartesiano, transformaciones geométricas, perímetro, área y solución de problemas relacionados,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uso del plano cartesiano</w:t>
            </w:r>
          </w:p>
        </w:tc>
        <w:tc>
          <w:tcPr>
            <w:noWrap/>
          </w:tcPr>
          <w:p>
            <w:pPr/>
            <w:r>
              <w:rPr/>
              <w:t xml:space="preserve">Ubica y representa puntos con precisión absoluta, usando correctamente los ejes y coordenadas.</w:t>
            </w:r>
          </w:p>
        </w:tc>
        <w:tc>
          <w:tcPr>
            <w:noWrap/>
          </w:tcPr>
          <w:p>
            <w:pPr/>
            <w:r>
              <w:rPr/>
              <w:t xml:space="preserve">Ubica y representa puntos correctamente, con mínimas imprecisiones en coordenadas.</w:t>
            </w:r>
          </w:p>
        </w:tc>
        <w:tc>
          <w:tcPr>
            <w:noWrap/>
          </w:tcPr>
          <w:p>
            <w:pPr/>
            <w:r>
              <w:rPr/>
              <w:t xml:space="preserve">Ubica puntos pero con errores en algunos ejes o coordenadas,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ubicar puntos ni comprender el uso del plano cartesiano.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transformaciones: traslación</w:t>
            </w:r>
          </w:p>
        </w:tc>
        <w:tc>
          <w:tcPr>
            <w:noWrap/>
          </w:tcPr>
          <w:p>
            <w:pPr/>
            <w:r>
              <w:rPr/>
              <w:t xml:space="preserve">Aplica traslaciones con precisión, mostrando comprensión clara del movimiento en el plano.</w:t>
            </w:r>
          </w:p>
        </w:tc>
        <w:tc>
          <w:tcPr>
            <w:noWrap/>
          </w:tcPr>
          <w:p>
            <w:pPr/>
            <w:r>
              <w:rPr/>
              <w:t xml:space="preserve">Aplica traslaciones correctamente, aunque con pequeños errores de ubicación.</w:t>
            </w:r>
          </w:p>
        </w:tc>
        <w:tc>
          <w:tcPr>
            <w:noWrap/>
          </w:tcPr>
          <w:p>
            <w:pPr/>
            <w:r>
              <w:rPr/>
              <w:t xml:space="preserve">Aplica traslaciones de forma parcial o con confusión en dirección o distancia.</w:t>
            </w:r>
          </w:p>
        </w:tc>
        <w:tc>
          <w:tcPr>
            <w:noWrap/>
          </w:tcPr>
          <w:p>
            <w:pPr/>
            <w:r>
              <w:rPr/>
              <w:t xml:space="preserve">No aplica traslaciones o las aplica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transformaciones: reflexión</w:t>
            </w:r>
          </w:p>
        </w:tc>
        <w:tc>
          <w:tcPr>
            <w:noWrap/>
          </w:tcPr>
          <w:p>
            <w:pPr/>
            <w:r>
              <w:rPr/>
              <w:t xml:space="preserve">Realiza reflexiones correctamente, identificando el eje y reflejando la figura con exactitud.</w:t>
            </w:r>
          </w:p>
        </w:tc>
        <w:tc>
          <w:tcPr>
            <w:noWrap/>
          </w:tcPr>
          <w:p>
            <w:pPr/>
            <w:r>
              <w:rPr/>
              <w:t xml:space="preserve">Realiza reflexiones con algunos errores menores en la posición reflejada.</w:t>
            </w:r>
          </w:p>
        </w:tc>
        <w:tc>
          <w:tcPr>
            <w:noWrap/>
          </w:tcPr>
          <w:p>
            <w:pPr/>
            <w:r>
              <w:rPr/>
              <w:t xml:space="preserve">Intenta realizar reflexiones pero con errores que afectan la figura reflejada.</w:t>
            </w:r>
          </w:p>
        </w:tc>
        <w:tc>
          <w:tcPr>
            <w:noWrap/>
          </w:tcPr>
          <w:p>
            <w:pPr/>
            <w:r>
              <w:rPr/>
              <w:t xml:space="preserve">No logra realizar reflexiones ni comprender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 relacionados con perímetro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calculando perímetros y comparándolos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pequeños errores en cálculos o comparaciones de perímetros.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parcialmente, con errores conceptuales o de cálculo frecuentes.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muestra falta de comprensión del concepto de perímetro.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y cálculo de áreas de rectángulos y cuadrados</w:t>
            </w:r>
          </w:p>
        </w:tc>
        <w:tc>
          <w:tcPr>
            <w:noWrap/>
          </w:tcPr>
          <w:p>
            <w:pPr/>
            <w:r>
              <w:rPr/>
              <w:t xml:space="preserve">Estima y calcula áreas correctamente, utilizando fórmulas y estrategias adecuadas.</w:t>
            </w:r>
          </w:p>
        </w:tc>
        <w:tc>
          <w:tcPr>
            <w:noWrap/>
          </w:tcPr>
          <w:p>
            <w:pPr/>
            <w:r>
              <w:rPr/>
              <w:t xml:space="preserve">Estima y calcula áreas con algunos errores menores en procedimiento o resultado.</w:t>
            </w:r>
          </w:p>
        </w:tc>
        <w:tc>
          <w:tcPr>
            <w:noWrap/>
          </w:tcPr>
          <w:p>
            <w:pPr/>
            <w:r>
              <w:rPr/>
              <w:t xml:space="preserve">Realiza estimaciones y cálculos con errores significativos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estimar ni calcular áreas,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la relación entre lados y perímetro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la relación entre las medidas de lados y perímetro en figuras.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pero comete pequeños errores al aplicarla en problemas.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dificultad para aplicar la relación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usa la relación entre lados y perímetro.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geométricos básicos</w:t>
            </w:r>
          </w:p>
        </w:tc>
        <w:tc>
          <w:tcPr>
            <w:noWrap/>
          </w:tcPr>
          <w:p>
            <w:pPr/>
            <w:r>
              <w:rPr/>
              <w:t xml:space="preserve">Resuelve problemas geométricos con estrategias claras y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dudas o errores en la estrategia o resultados.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soluciones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geométricos y no aplica estrategias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análisis de áreas y perímetros</w:t>
            </w:r>
          </w:p>
        </w:tc>
        <w:tc>
          <w:tcPr>
            <w:noWrap/>
          </w:tcPr>
          <w:p>
            <w:pPr/>
            <w:r>
              <w:rPr/>
              <w:t xml:space="preserve">Compara y analiza áreas y perímetros con precisión, justificando sus respuestas.</w:t>
            </w:r>
          </w:p>
        </w:tc>
        <w:tc>
          <w:tcPr>
            <w:noWrap/>
          </w:tcPr>
          <w:p>
            <w:pPr/>
            <w:r>
              <w:rPr/>
              <w:t xml:space="preserve">Compara y analiza con cierta precisión, aunque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superficiales o con errores conceptuales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ni análisis o los realiza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2026-09-26T00:22:17-05:00</dcterms:created>
  <dcterms:modified xsi:type="dcterms:W3CDTF">2026-09-26T00:22:17-05:00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