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Interpretación de Música Latinoamericana</w:t></w:r></w:p><w:p/><w:p><w:pPr/><w:r><w:rPr><w:color w:val="666666"/><w:sz w:val="20"/><w:szCs w:val="20"/><w:i w:val="1"/><w:iCs w:val="1"/></w:rPr><w:t xml:space="preserve">Rúbrica Escalar | Educación Artística | Música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ejecución vocal o instrumental de una pieza representativa de la música latinoamericana, considerando el ritmo, la melodía y la expresión musical en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Interpretación de Música Latinoamericana</w:t></w:r></w:p><w:p><w:pPr/><w:r><w:rPr/><w:t xml:space="preserve">Esta rúbrica evalúa la ejecución vocal o instrumental de una pieza representativa de la música latinoamericana, considerando el ritmo, la melodía y la expresión musical en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rítmica</w:t></w:r></w:p></w:tc><w:tc><w:tcPr><w:noWrap/></w:tcPr><w:p><w:pPr/><w:r><w:rPr><w:b w:val="1"/><w:bCs w:val="1"/></w:rPr><w:t xml:space="preserve">Excelente (90%+):</w:t></w:r><w:r><w:rPr/><w:t xml:space="preserve"> Mantiene el ritmo con alta precisión y consistencia durante toda la pieza.</w:t></w:r><w:br/><w:r><w:rPr/><w:t xml:space="preserve">        </w:t></w:r><w:r><w:rPr><w:b w:val="1"/><w:bCs w:val="1"/></w:rPr><w:t xml:space="preserve">Bueno (80%+):</w:t></w:r><w:r><w:rPr/><w:t xml:space="preserve"> Presenta ligeras imprecisiones rítmicas que no afectan significativamente la interpretación.</w:t></w:r><w:br/><w:r><w:rPr/><w:t xml:space="preserve">        </w:t></w:r><w:r><w:rPr><w:b w:val="1"/><w:bCs w:val="1"/></w:rPr><w:t xml:space="preserve">Aceptable (50%+):</w:t></w:r><w:r><w:rPr/><w:t xml:space="preserve"> Hay errores rítmicos frecuentes que afectan parcialmente la ejecución.</w:t></w:r><w:br/><w:r><w:rPr/><w:t xml:space="preserve">        </w:t></w:r><w:r><w:rPr><w:b w:val="1"/><w:bCs w:val="1"/></w:rPr><w:t xml:space="preserve">Pobre (<50%):</w:t></w:r><w:r><w:rPr/><w:t xml:space="preserve"> Ritmo inconsistente y errático que dificulta la comprensión de la pieza.      </w:t></w:r></w:p></w:tc><w:tc><w:tcPr><w:noWrap/></w:tcPr><w:p><w:pPr/><w:r><w:rPr/><w:t xml:space="preserve">0 - 100</w:t></w:r></w:p></w:tc></w:tr><w:tr><w:trPr/><w:tc><w:tcPr><w:noWrap/></w:tcPr><w:p><w:pPr/><w:r><w:rPr/><w:t xml:space="preserve">Entonación y melodía</w:t></w:r></w:p></w:tc><w:tc><w:tcPr><w:noWrap/></w:tcPr><w:p><w:pPr/><w:r><w:rPr><w:b w:val="1"/><w:bCs w:val="1"/></w:rPr><w:t xml:space="preserve">Excelente (90%+):</w:t></w:r><w:r><w:rPr/><w:t xml:space="preserve"> Ejecuta la melodía con afinación precisa y fluidez constante.</w:t></w:r><w:br/><w:r><w:rPr/><w:t xml:space="preserve">        </w:t></w:r><w:r><w:rPr><w:b w:val="1"/><w:bCs w:val="1"/></w:rPr><w:t xml:space="preserve">Bueno (80%+):</w:t></w:r><w:r><w:rPr/><w:t xml:space="preserve"> Presenta pequeñas desafinaciones sin interrumpir la continuidad melódica.</w:t></w:r><w:br/><w:r><w:rPr/><w:t xml:space="preserve">        </w:t></w:r><w:r><w:rPr><w:b w:val="1"/><w:bCs w:val="1"/></w:rPr><w:t xml:space="preserve">Aceptable (50%+):</w:t></w:r><w:r><w:rPr/><w:t xml:space="preserve"> Varias desafinaciones que afectan la calidad melódica.</w:t></w:r><w:br/><w:r><w:rPr/><w:t xml:space="preserve">        </w:t></w:r><w:r><w:rPr><w:b w:val="1"/><w:bCs w:val="1"/></w:rPr><w:t xml:space="preserve">Pobre (<50%):</w:t></w:r><w:r><w:rPr/><w:t xml:space="preserve"> La afinación es incorrecta en la mayoría de la pieza.      </w:t></w:r></w:p></w:tc><w:tc><w:tcPr><w:noWrap/></w:tcPr><w:p><w:pPr/><w:r><w:rPr/><w:t xml:space="preserve">0 - 100</w:t></w:r></w:p></w:tc></w:tr><w:tr><w:trPr/><w:tc><w:tcPr><w:noWrap/></w:tcPr><w:p><w:pPr/><w:r><w:rPr/><w:t xml:space="preserve">Expresión musical</w:t></w:r></w:p></w:tc><w:tc><w:tcPr><w:noWrap/></w:tcPr><w:p><w:pPr/><w:r><w:rPr><w:b w:val="1"/><w:bCs w:val="1"/></w:rPr><w:t xml:space="preserve">Excelente (90%+):</w:t></w:r><w:r><w:rPr/><w:t xml:space="preserve"> Demuestra gran sensibilidad y dinámica, transmitiendo el carácter de la pieza.</w:t></w:r><w:br/><w:r><w:rPr/><w:t xml:space="preserve">        </w:t></w:r><w:r><w:rPr><w:b w:val="1"/><w:bCs w:val="1"/></w:rPr><w:t xml:space="preserve">Bueno (80%+):</w:t></w:r><w:r><w:rPr/><w:t xml:space="preserve"> Usa expresión adecuada con pequeñas áreas de mejora.</w:t></w:r><w:br/><w:r><w:rPr/><w:t xml:space="preserve">        </w:t></w:r><w:r><w:rPr><w:b w:val="1"/><w:bCs w:val="1"/></w:rPr><w:t xml:space="preserve">Aceptable (50%+):</w:t></w:r><w:r><w:rPr/><w:t xml:space="preserve"> Expresión limitada o poco variada que no refleja completamente la pieza.</w:t></w:r><w:br/><w:r><w:rPr/><w:t xml:space="preserve">        </w:t></w:r><w:r><w:rPr><w:b w:val="1"/><w:bCs w:val="1"/></w:rPr><w:t xml:space="preserve">Pobre (<50%):</w:t></w:r><w:r><w:rPr/><w:t xml:space="preserve"> Falta de expresión que hace la interpretación monótona o sin emoción.      </w:t></w:r></w:p></w:tc><w:tc><w:tcPr><w:noWrap/></w:tcPr><w:p><w:pPr/><w:r><w:rPr/><w:t xml:space="preserve">0 - 100</w:t></w:r></w:p></w:tc></w:tr><w:tr><w:trPr/><w:tc><w:tcPr><w:noWrap/></w:tcPr><w:p><w:pPr/><w:r><w:rPr/><w:t xml:space="preserve">Control de la técnica vocal o instrumental</w:t></w:r></w:p></w:tc><w:tc><w:tcPr><w:noWrap/></w:tcPr><w:p><w:pPr/><w:r><w:rPr><w:b w:val="1"/><w:bCs w:val="1"/></w:rPr><w:t xml:space="preserve">Excelente (90%+):</w:t></w:r><w:r><w:rPr/><w:t xml:space="preserve"> Control técnico sólido que permite una ejecución limpia y segura.</w:t></w:r><w:br/><w:r><w:rPr/><w:t xml:space="preserve">        </w:t></w:r><w:r><w:rPr><w:b w:val="1"/><w:bCs w:val="1"/></w:rPr><w:t xml:space="preserve">Bueno (80%+):</w:t></w:r><w:r><w:rPr/><w:t xml:space="preserve"> Control adecuado con pequeñas fallas técnicas.</w:t></w:r><w:br/><w:r><w:rPr/><w:t xml:space="preserve">        </w:t></w:r><w:r><w:rPr><w:b w:val="1"/><w:bCs w:val="1"/></w:rPr><w:t xml:space="preserve">Aceptable (50%+):</w:t></w:r><w:r><w:rPr/><w:t xml:space="preserve"> Técnica inconsistente que afecta la calidad del sonido.</w:t></w:r><w:br/><w:r><w:rPr/><w:t xml:space="preserve">        </w:t></w:r><w:r><w:rPr><w:b w:val="1"/><w:bCs w:val="1"/></w:rPr><w:t xml:space="preserve">Pobre (<50%):</w:t></w:r><w:r><w:rPr/><w:t xml:space="preserve"> Técnica deficiente que impide una interpretación clara.      </w:t></w:r></w:p></w:tc><w:tc><w:tcPr><w:noWrap/></w:tcPr><w:p><w:pPr/><w:r><w:rPr/><w:t xml:space="preserve">0 - 100</w:t></w:r></w:p></w:tc></w:tr><w:tr><w:trPr/><w:tc><w:tcPr><w:noWrap/></w:tcPr><w:p><w:pPr/><w:r><w:rPr/><w:t xml:space="preserve">Interpretación del estilo latinoamericano</w:t></w:r></w:p></w:tc><w:tc><w:tcPr><w:noWrap/></w:tcPr><w:p><w:pPr/><w:r><w:rPr><w:b w:val="1"/><w:bCs w:val="1"/></w:rPr><w:t xml:space="preserve">Excelente (90%+):</w:t></w:r><w:r><w:rPr/><w:t xml:space="preserve"> Refleja claramente el estilo y características propias de la música latinoamericana.</w:t></w:r><w:br/><w:r><w:rPr/><w:t xml:space="preserve">        </w:t></w:r><w:r><w:rPr><w:b w:val="1"/><w:bCs w:val="1"/></w:rPr><w:t xml:space="preserve">Bueno (80%+):</w:t></w:r><w:r><w:rPr/><w:t xml:space="preserve"> Captura el estilo con algunas imprecisiones.</w:t></w:r><w:br/><w:r><w:rPr/><w:t xml:space="preserve">        </w:t></w:r><w:r><w:rPr><w:b w:val="1"/><w:bCs w:val="1"/></w:rPr><w:t xml:space="preserve">Aceptable (50%+):</w:t></w:r><w:r><w:rPr/><w:t xml:space="preserve"> Reconoce el estilo pero con poca coherencia.</w:t></w:r><w:br/><w:r><w:rPr/><w:t xml:space="preserve">        </w:t></w:r><w:r><w:rPr><w:b w:val="1"/><w:bCs w:val="1"/></w:rPr><w:t xml:space="preserve">Pobre (<50%):</w:t></w:r><w:r><w:rPr/><w:t xml:space="preserve"> No logra identificar ni expresar el estilo latinoamericano.      </w:t></w:r></w:p></w:tc><w:tc><w:tcPr><w:noWrap/></w:tcPr><w:p><w:pPr/><w:r><w:rPr/><w:t xml:space="preserve">0 - 100</w:t></w:r></w:p></w:tc></w:tr><w:tr><w:trPr/><w:tc><w:tcPr><w:noWrap/></w:tcPr><w:p><w:pPr/><w:r><w:rPr/><w:t xml:space="preserve">Respeto al tempo indicado</w:t></w:r></w:p></w:tc><w:tc><w:tcPr><w:noWrap/></w:tcPr><w:p><w:pPr/><w:r><w:rPr><w:b w:val="1"/><w:bCs w:val="1"/></w:rPr><w:t xml:space="preserve">Excelente (90%+):</w:t></w:r><w:r><w:rPr/><w:t xml:space="preserve"> Mantiene el tempo indicado con precisión durante toda la interpretación.</w:t></w:r><w:br/><w:r><w:rPr/><w:t xml:space="preserve">        </w:t></w:r><w:r><w:rPr><w:b w:val="1"/><w:bCs w:val="1"/></w:rPr><w:t xml:space="preserve">Bueno (80%+):</w:t></w:r><w:r><w:rPr/><w:t xml:space="preserve"> Presenta ligeras variaciones de tempo sin afectar la pieza.</w:t></w:r><w:br/><w:r><w:rPr/><w:t xml:space="preserve">        </w:t></w:r><w:r><w:rPr><w:b w:val="1"/><w:bCs w:val="1"/></w:rPr><w:t xml:space="preserve">Aceptable (50%+):</w:t></w:r><w:r><w:rPr/><w:t xml:space="preserve"> Cambios de tempo frecuentes que afectan la fluidez.</w:t></w:r><w:br/><w:r><w:rPr/><w:t xml:space="preserve">        </w:t></w:r><w:r><w:rPr><w:b w:val="1"/><w:bCs w:val="1"/></w:rPr><w:t xml:space="preserve">Pobre (<50%):</w:t></w:r><w:r><w:rPr/><w:t xml:space="preserve"> Tempo errático que dificulta la interpretación.      </w:t></w:r></w:p></w:tc><w:tc><w:tcPr><w:noWrap/></w:tcPr><w:p><w:pPr/><w:r><w:rPr/><w:t xml:space="preserve">0 - 100</w:t></w:r></w:p></w:tc></w:tr><w:tr><w:trPr/><w:tc><w:tcPr><w:noWrap/></w:tcPr><w:p><w:pPr/><w:r><w:rPr/><w:t xml:space="preserve">Claridad y proyección del sonido</w:t></w:r></w:p></w:tc><w:tc><w:tcPr><w:noWrap/></w:tcPr><w:p><w:pPr/><w:r><w:rPr><w:b w:val="1"/><w:bCs w:val="1"/></w:rPr><w:t xml:space="preserve">Excelente (90%+):</w:t></w:r><w:r><w:rPr/><w:t xml:space="preserve"> Sonido claro, bien proyectado y equilibrado.</w:t></w:r><w:br/><w:r><w:rPr/><w:t xml:space="preserve">        </w:t></w:r><w:r><w:rPr><w:b w:val="1"/><w:bCs w:val="1"/></w:rPr><w:t xml:space="preserve">Bueno (80%+):</w:t></w:r><w:r><w:rPr/><w:t xml:space="preserve"> Sonido adecuado con leves deficiencias en proyección.</w:t></w:r><w:br/><w:r><w:rPr/><w:t xml:space="preserve">        </w:t></w:r><w:r><w:rPr><w:b w:val="1"/><w:bCs w:val="1"/></w:rPr><w:t xml:space="preserve">Aceptable (50%+):</w:t></w:r><w:r><w:rPr/><w:t xml:space="preserve"> Sonido poco claro o débil en partes de la pieza.</w:t></w:r><w:br/><w:r><w:rPr/><w:t xml:space="preserve">        </w:t></w:r><w:r><w:rPr><w:b w:val="1"/><w:bCs w:val="1"/></w:rPr><w:t xml:space="preserve">Pobre (<50%):</w:t></w:r><w:r><w:rPr/><w:t xml:space="preserve"> Sonido débil, opaco o poco perceptible.      </w:t></w:r></w:p></w:tc><w:tc><w:tcPr><w:noWrap/></w:tcPr><w:p><w:pPr/><w:r><w:rPr/><w:t xml:space="preserve">0 - 100</w:t></w:r></w:p></w:tc></w:tr><w:tr><w:trPr/><w:tc><w:tcPr><w:noWrap/></w:tcPr><w:p><w:pPr/><w:r><w:rPr/><w:t xml:space="preserve">Presentación y actitud</w:t></w:r></w:p></w:tc><w:tc><w:tcPr><w:noWrap/></w:tcPr><w:p><w:pPr/><w:r><w:rPr><w:b w:val="1"/><w:bCs w:val="1"/></w:rPr><w:t xml:space="preserve">Excelente (90%+):</w:t></w:r><w:r><w:rPr/><w:t xml:space="preserve"> Muestra confianza y actitud adecuada que enriquece la interpretación.</w:t></w:r><w:br/><w:r><w:rPr/><w:t xml:space="preserve">        </w:t></w:r><w:r><w:rPr><w:b w:val="1"/><w:bCs w:val="1"/></w:rPr><w:t xml:space="preserve">Bueno (80%+):</w:t></w:r><w:r><w:rPr/><w:t xml:space="preserve"> Actitud positiva con pequeñas áreas de mejora.</w:t></w:r><w:br/><w:r><w:rPr/><w:t xml:space="preserve">        </w:t></w:r><w:r><w:rPr><w:b w:val="1"/><w:bCs w:val="1"/></w:rPr><w:t xml:space="preserve">Aceptable (50%+):</w:t></w:r><w:r><w:rPr/><w:t xml:space="preserve"> Actitud limitada que no contribuye a la presentación.</w:t></w:r><w:br/><w:r><w:rPr/><w:t xml:space="preserve">        </w:t></w:r><w:r><w:rPr><w:b w:val="1"/><w:bCs w:val="1"/></w:rPr><w:t xml:space="preserve">Pobre (<50%):</w:t></w:r><w:r><w:rPr/><w:t xml:space="preserve"> Actitud distraída o inapropiada que afecta la interpretación.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2026-09-25T23:52:26-05:00</dcterms:created>
  <dcterms:modified xsi:type="dcterms:W3CDTF">2026-09-25T23:52:26-05:00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