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del Producto sobre La Democracia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está diseñada para evaluar el producto final de los estudiantes de secundaria (12-15 años) sobre el tema de la democracia, considerando aspectos históricos, análisis crítico y valores de diversidad, equidad e inclusión (DEI). Se describen los criterios esenciales que el estudiante debe cumplir y se ofrece retroalimentación abierta para potenciar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del Producto sobre La Democracia (Historia)</w:t>
      </w:r>
    </w:p>
    <w:p>
      <w:pPr/>
      <w:r>
        <w:rPr/>
        <w:t xml:space="preserve">Esta rúbrica holística está diseñada para evaluar el producto final de los estudiantes de secundaria (12-15 años) sobre el tema de la democracia, considerando aspectos históricos, análisis crítico y valores de diversidad, equidad e inclusión (DEI). Se describen los criterios esenciales que el estudiante debe cumplir y se ofrece retroalimentación abierta para potenciar su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histórica de la democracia</w:t>
            </w:r>
            <w:br/>
            <w:r>
              <w:rPr/>
              <w:t xml:space="preserve">Demuestra conocimiento claro y preciso sobre el origen, evolución y características fundamentales de la democracia.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correcta y bien estructurada, destacando eventos clave y conceptos esenciales.</w:t>
            </w:r>
          </w:p>
        </w:tc>
        <w:tc>
          <w:tcPr>
            <w:noWrap/>
          </w:tcPr>
          <w:p>
            <w:pPr/>
            <w:r>
              <w:rPr/>
              <w:t xml:space="preserve">Profundizar en fechas, personajes y procesos históricos para enriquecer el contexto de la democracia.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y reflexivo</w:t>
            </w:r>
            <w:br/>
            <w:r>
              <w:rPr/>
              <w:t xml:space="preserve">Capacidad para relacionar la democracia con situaciones actuales y cuestionar su importancia y desafíos.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conecta ideas históricas con ejemplos contemporáneos relevantes.</w:t>
            </w:r>
          </w:p>
        </w:tc>
        <w:tc>
          <w:tcPr>
            <w:noWrap/>
          </w:tcPr>
          <w:p>
            <w:pPr/>
            <w:r>
              <w:rPr/>
              <w:t xml:space="preserve">Incluir más argumentos que respalden las reflexiones y evitar generalizaciones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coherencia en la presentación del producto</w:t>
            </w:r>
            <w:br/>
            <w:r>
              <w:rPr/>
              <w:t xml:space="preserve">El producto es claro, organizado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ordenada y presentada con un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Mejorar la estructura para evitar confusiones y utilizar un vocabulario más preciso o variado.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fuentes y evidencias</w:t>
            </w:r>
            <w:br/>
            <w:r>
              <w:rPr/>
              <w:t xml:space="preserve">Incorpora fuentes fiables, citas o referencias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demuestra criterio en la selección de fuentes relevantes.</w:t>
            </w:r>
          </w:p>
        </w:tc>
        <w:tc>
          <w:tcPr>
            <w:noWrap/>
          </w:tcPr>
          <w:p>
            <w:pPr/>
            <w:r>
              <w:rPr/>
              <w:t xml:space="preserve">Agregar o verificar la autenticidad de las fuentes y citar 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perspectivas diversas</w:t>
            </w:r>
            <w:br/>
            <w:r>
              <w:rPr/>
              <w:t xml:space="preserve">Considera diferentes puntos de vista y experiencias relacionadas con la democracia.</w:t>
            </w:r>
          </w:p>
        </w:tc>
        <w:tc>
          <w:tcPr>
            <w:noWrap/>
          </w:tcPr>
          <w:p>
            <w:pPr/>
            <w:r>
              <w:rPr/>
              <w:t xml:space="preserve">Reconoce la variedad de opiniones y contextos culturales vinculados al tema.</w:t>
            </w:r>
          </w:p>
        </w:tc>
        <w:tc>
          <w:tcPr>
            <w:noWrap/>
          </w:tcPr>
          <w:p>
            <w:pPr/>
            <w:r>
              <w:rPr/>
              <w:t xml:space="preserve">Integrar más voces diversas y evitar enfoques unilaterales o sesgados.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Fomento de la equidad y respeto</w:t>
            </w:r>
            <w:br/>
            <w:r>
              <w:rPr/>
              <w:t xml:space="preserve">El producto promueve valores de igualdad, respeto y tolerancia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Se refleja un compromiso con la justicia social y el respeto de derechos humanos.</w:t>
            </w:r>
          </w:p>
        </w:tc>
        <w:tc>
          <w:tcPr>
            <w:noWrap/>
          </w:tcPr>
          <w:p>
            <w:pPr/>
            <w:r>
              <w:rPr/>
              <w:t xml:space="preserve">Evitar expresiones o ideas que puedan excluir o discriminar, reforzando mensajes inclusivos.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y originalidad en el enfoque</w:t>
            </w:r>
            <w:br/>
            <w:r>
              <w:rPr/>
              <w:t xml:space="preserve">Elabora el producto con ideas innovadoras que captan el interés y aportan valor.</w:t>
            </w:r>
          </w:p>
        </w:tc>
        <w:tc>
          <w:tcPr>
            <w:noWrap/>
          </w:tcPr>
          <w:p>
            <w:pPr/>
            <w:r>
              <w:rPr/>
              <w:t xml:space="preserve">Muestra propuestas o presentaciones originales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Incorporar elementos creativos para hacer el contenido más atractivo y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e inclusión en el trabajo colaborativo</w:t>
            </w:r>
            <w:br/>
            <w:r>
              <w:rPr/>
              <w:t xml:space="preserve">Demuestra respeto y colaboración efectiva en actividades grupales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Contribuye con ideas y escucha a los demás, favoreciendo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Mejorar la comunicación y el respeto hacia compañeros para fortalecer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2026-09-26T06:33:58-05:00</dcterms:created>
  <dcterms:modified xsi:type="dcterms:W3CDTF">2026-09-26T06:33:58-05:00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