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Didáctica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geométrica usando GeoGebra, la comprensión del efecto del movimiento de puntos en la construcción y la capacidad de razonamiento deductivo para responder preguntas.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Didáctica con GeoGebra</w:t>
      </w:r>
    </w:p>
    <w:p>
      <w:pPr/>
      <w:r>
        <w:rPr/>
        <w:t xml:space="preserve">Esta rúbrica evalúa la construcción geométrica usando GeoGebra, la comprensión del efecto del movimiento de puntos en la construcción y la capacidad de razonamiento deductivo para responder preguntas.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Construcción precisa y funcional</w:t>
            </w:r>
          </w:p>
        </w:tc>
        <w:tc>
          <w:tcPr>
            <w:noWrap/>
          </w:tcPr>
          <w:p>
            <w:pPr/>
            <w:r>
              <w:rPr/>
              <w:t xml:space="preserve">Construye la figura geométrica correctamente, todos los elementos soportan el arrastre sin errores ni deformaciones.</w:t>
            </w:r>
          </w:p>
        </w:tc>
        <w:tc>
          <w:tcPr>
            <w:noWrap/>
          </w:tcPr>
          <w:p>
            <w:pPr/>
            <w:r>
              <w:rPr/>
              <w:t xml:space="preserve">Construye la figura con mínimas imprecisiones, la mayoría de elementos soportan el arrastre adecuadamente.</w:t>
            </w:r>
          </w:p>
        </w:tc>
        <w:tc>
          <w:tcPr>
            <w:noWrap/>
          </w:tcPr>
          <w:p>
            <w:pPr/>
            <w:r>
              <w:rPr/>
              <w:t xml:space="preserve">Construye la figura con algunos errores que afectan parcialmente el arrastre y la funcionalidad.</w:t>
            </w:r>
          </w:p>
        </w:tc>
        <w:tc>
          <w:tcPr>
            <w:noWrap/>
          </w:tcPr>
          <w:p>
            <w:pPr/>
            <w:r>
              <w:rPr/>
              <w:t xml:space="preserve">Construcción incompleta o con errores que limitan el arrastre y la coherencia geométrica.</w:t>
            </w:r>
          </w:p>
        </w:tc>
        <w:tc>
          <w:tcPr>
            <w:noWrap/>
          </w:tcPr>
          <w:p>
            <w:pPr/>
            <w:r>
              <w:rPr/>
              <w:t xml:space="preserve">No logra construir la figura o la construcción no soporta el arrastre.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de elementos modificables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puntos y elementos que se modifican al mover un punto, explicando claramente su impacto.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modificables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modificables,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modificables y sus explicaciones no son coherentes.</w:t>
            </w:r>
          </w:p>
        </w:tc>
        <w:tc>
          <w:tcPr>
            <w:noWrap/>
          </w:tcPr>
          <w:p>
            <w:pPr/>
            <w:r>
              <w:rPr/>
              <w:t xml:space="preserve">No identifica qué elementos se modifican al mover un punto.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elementos invariables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elementos que permanecen fijos al mover un punto y explica por qué no cambian.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invariables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invariables,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invariables y ofrece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reconoce elementos que permanecen fijos en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Razonamiento deductivo en respuestas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razonamientos lógicos, claros y bien fundamentados basados en la construcción.</w:t>
            </w:r>
          </w:p>
        </w:tc>
        <w:tc>
          <w:tcPr>
            <w:noWrap/>
          </w:tcPr>
          <w:p>
            <w:pPr/>
            <w:r>
              <w:rPr/>
              <w:t xml:space="preserve">Responde con razonamientos mayormente lógicos y fundamentados,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razonamientos básicos, pero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Respuestas con razonamientos poco claros, inconsistentes o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o lo hace sin razonamiento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herramientas de GeoGebra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necesarias para la construcción y manipulación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herramientas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las herramientas de GeoGebra.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básicas de GeoGebra.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vocabulario adecuado los procesos y resultados.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en general, con algunos pequeños errores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 la construcción</w:t>
            </w:r>
          </w:p>
        </w:tc>
        <w:tc>
          <w:tcPr>
            <w:noWrap/>
          </w:tcPr>
          <w:p>
            <w:pPr/>
            <w:r>
              <w:rPr/>
              <w:t xml:space="preserve">La construcción está organizada, limpia y presenta todos los elementos visibles y bien etiquetados.</w:t>
            </w:r>
          </w:p>
        </w:tc>
        <w:tc>
          <w:tcPr>
            <w:noWrap/>
          </w:tcPr>
          <w:p>
            <w:pPr/>
            <w:r>
              <w:rPr/>
              <w:t xml:space="preserve">La construcción está organizada en su mayoría, con pocos detalles desordenados o etiquetas ausentes.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etiquetas incompletas.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construcción difícil de interpretar debido a la presentación.</w:t>
            </w:r>
          </w:p>
        </w:tc>
        <w:tc>
          <w:tcPr>
            <w:noWrap/>
          </w:tcPr>
          <w:p>
            <w:pPr/>
            <w:r>
              <w:rPr/>
              <w:t xml:space="preserve">Construcción desordenada y sin etiquetas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con autonomía errores en la construcción y en el razonamiento deductivo.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solo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Dificultad para detectar o corregir errores, incluso con apoyo.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la construcción ni en el razonamiento.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2026-09-26T02:19:35-05:00</dcterms:created>
  <dcterms:modified xsi:type="dcterms:W3CDTF">2026-09-26T02:19:35-05:00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