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Lectora: Reconocer Estilos de Liderazgo y su Impacto en los Equipos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Liderazgo y desarrollo de equipos | Reconocer estilos de liderazgo y su impacto en los equipos.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capacidad de adultos en educación para el trabajo para identificar y comprender distintos estilos de liderazgo y cómo estos afectan el desempeño y la dinámica de los equipos. La escala va de 1 (muy pobre) a 5 (excelente), considerando comportamientos y habilidades observados durante la lectura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Lectora: Reconocer Estilos de Liderazgo y su Impacto en los Equipos</w:t>
      </w:r>
    </w:p>
    <w:p>
      <w:pPr/>
      <w:r>
        <w:rPr/>
        <w:t xml:space="preserve">Esta rúbrica está diseñada para evaluar en tiempo real la capacidad de adultos en educación para el trabajo para identificar y comprender distintos estilos de liderazgo y cómo estos afectan el desempeño y la dinámica de los equipos. La escala va de 1 (muy pobre) a 5 (excelente), considerando comportamientos y habilidades observados durante la lectura y discusión.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estilos de liderazgo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nombrar correctamente los distintos estilos de liderazgo presentados en 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ningún estilo de liderazgo.</w:t>
            </w:r>
          </w:p>
        </w:tc>
        <w:tc>
          <w:tcPr>
            <w:noWrap/>
          </w:tcPr>
          <w:p>
            <w:pPr/>
            <w:r>
              <w:rPr/>
              <w:t xml:space="preserve">Identifica uno o dos estilos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estilos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estilos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y distingue claramente todos los estilos, incluyendo variantes o subtipos.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los equipos</w:t>
            </w:r>
          </w:p>
        </w:tc>
        <w:tc>
          <w:tcPr>
            <w:noWrap/>
          </w:tcPr>
          <w:p>
            <w:pPr/>
            <w:r>
              <w:rPr/>
              <w:t xml:space="preserve">Entiende cómo cada estilo de liderazgo influye en la dinámica, motivación y desempeño del equipo.</w:t>
            </w:r>
          </w:p>
        </w:tc>
        <w:tc>
          <w:tcPr>
            <w:noWrap/>
          </w:tcPr>
          <w:p>
            <w:pPr/>
            <w:r>
              <w:rPr/>
              <w:t xml:space="preserve">No comprende el impacto de los estilos en el equipo.</w:t>
            </w:r>
          </w:p>
        </w:tc>
        <w:tc>
          <w:tcPr>
            <w:noWrap/>
          </w:tcPr>
          <w:p>
            <w:pPr/>
            <w:r>
              <w:rPr/>
              <w:t xml:space="preserve">Comprende el impacto de uno o dos estilos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impactos básicos de la mayoría de los estilos.</w:t>
            </w:r>
          </w:p>
        </w:tc>
        <w:tc>
          <w:tcPr>
            <w:noWrap/>
          </w:tcPr>
          <w:p>
            <w:pPr/>
            <w:r>
              <w:rPr/>
              <w:t xml:space="preserve">Explica claramente el impacto de todos los estilos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Analiza profundamente y relaciona el impacto con ejemplos concretos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y relacionar ejemplos de liderazgo presentes en el texto con los estilos identificados.</w:t>
            </w:r>
          </w:p>
        </w:tc>
        <w:tc>
          <w:tcPr>
            <w:noWrap/>
          </w:tcPr>
          <w:p>
            <w:pPr/>
            <w:r>
              <w:rPr/>
              <w:t xml:space="preserve">No relaciona ejemplos con estilos de liderazgo.</w:t>
            </w:r>
          </w:p>
        </w:tc>
        <w:tc>
          <w:tcPr>
            <w:noWrap/>
          </w:tcPr>
          <w:p>
            <w:pPr/>
            <w:r>
              <w:rPr/>
              <w:t xml:space="preserve">Relación limitada o incorrecta entre ejemplos y estilos.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algunos ejemplos con los estilos adecuados.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ejemplos con precisión.</w:t>
            </w:r>
          </w:p>
        </w:tc>
        <w:tc>
          <w:tcPr>
            <w:noWrap/>
          </w:tcPr>
          <w:p>
            <w:pPr/>
            <w:r>
              <w:rPr/>
              <w:t xml:space="preserve">Relaciona todos los ejemplos con precisión y aporta ejemplos adicionales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Claridad y coherencia al expresar oralmente o por escrito sus observaciones sobre estilos de liderazgo y su impacto.</w:t>
            </w:r>
          </w:p>
        </w:tc>
        <w:tc>
          <w:tcPr>
            <w:noWrap/>
          </w:tcPr>
          <w:p>
            <w:pPr/>
            <w:r>
              <w:rPr/>
              <w:t xml:space="preserve">Comunicación confusa y poco clara,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varias incoherencias.</w:t>
            </w:r>
          </w:p>
        </w:tc>
        <w:tc>
          <w:tcPr>
            <w:noWrap/>
          </w:tcPr>
          <w:p>
            <w:pPr/>
            <w:r>
              <w:rPr/>
              <w:t xml:space="preserve">Comunicación clara en términos generales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precisa y persuasiva, con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Habilidad para cuestionar y evaluar críticamente la efectividad de cada estilo de liderazgo en distintos contextos.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alguno.</w:t>
            </w:r>
          </w:p>
        </w:tc>
        <w:tc>
          <w:tcPr>
            <w:noWrap/>
          </w:tcPr>
          <w:p>
            <w:pPr/>
            <w:r>
              <w:rPr/>
              <w:t xml:space="preserve">Realiza análisis muy básicos sin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limitado y poco fundamentado.</w:t>
            </w:r>
          </w:p>
        </w:tc>
        <w:tc>
          <w:tcPr>
            <w:noWrap/>
          </w:tcPr>
          <w:p>
            <w:pPr/>
            <w:r>
              <w:rPr/>
              <w:t xml:space="preserve">Desarrolla análisis crítico adecuado y fundamentado.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profundo, integrando diferentes perspectivas y evidencias.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fortalezas y debilidades</w:t>
            </w:r>
          </w:p>
        </w:tc>
        <w:tc>
          <w:tcPr>
            <w:noWrap/>
          </w:tcPr>
          <w:p>
            <w:pPr/>
            <w:r>
              <w:rPr/>
              <w:t xml:space="preserve">Identificación de las fortalezas y debilidades de cada estilo de liderazgo para el desarrollo efectivo de equipos.</w:t>
            </w:r>
          </w:p>
        </w:tc>
        <w:tc>
          <w:tcPr>
            <w:noWrap/>
          </w:tcPr>
          <w:p>
            <w:pPr/>
            <w:r>
              <w:rPr/>
              <w:t xml:space="preserve">No reconoce fortalezas ni debilidades.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o debilidades de forma superficial.</w:t>
            </w:r>
          </w:p>
        </w:tc>
        <w:tc>
          <w:tcPr>
            <w:noWrap/>
          </w:tcPr>
          <w:p>
            <w:pPr/>
            <w:r>
              <w:rPr/>
              <w:t xml:space="preserve">Identifica fortalezas y debilidades básicas de la mayoría de los estilos.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fortalezas y debilidades con ejemplos.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fortalezas y debilidades, proponiendo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situaciones reales</w:t>
            </w:r>
          </w:p>
        </w:tc>
        <w:tc>
          <w:tcPr>
            <w:noWrap/>
          </w:tcPr>
          <w:p>
            <w:pPr/>
            <w:r>
              <w:rPr/>
              <w:t xml:space="preserve">Capacidad para aplicar lo leído a situaciones reales o simuladas relacionadas con el liderazgo en equipos.</w:t>
            </w:r>
          </w:p>
        </w:tc>
        <w:tc>
          <w:tcPr>
            <w:noWrap/>
          </w:tcPr>
          <w:p>
            <w:pPr/>
            <w:r>
              <w:rPr/>
              <w:t xml:space="preserve">No aplica conceptos a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correctamente en situaciones simples.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creativa y efectiva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</w:t>
            </w:r>
          </w:p>
        </w:tc>
        <w:tc>
          <w:tcPr>
            <w:noWrap/>
          </w:tcPr>
          <w:p>
            <w:pPr/>
            <w:r>
              <w:rPr/>
              <w:t xml:space="preserve">Involucramiento y contribución durante actividades de lectura y análisis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pero poco frecuentes.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oportunos.</w:t>
            </w:r>
          </w:p>
        </w:tc>
        <w:tc>
          <w:tcPr>
            <w:noWrap/>
          </w:tcPr>
          <w:p>
            <w:pPr/>
            <w:r>
              <w:rPr/>
              <w:t xml:space="preserve">Lidera la discusión con aportes profundos y fomenta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2026-09-26T01:19:01-05:00</dcterms:created>
  <dcterms:modified xsi:type="dcterms:W3CDTF">2026-09-26T01:19:01-05:00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