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Organizador Gráfico: Revisión Matemática 5to Año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creación de un organizador gráfico que abarca normas de convivencia con ortografía/caligrafía, definición de términos mediante mapa mental o conceptual, representación gráfica en espacio 3D y resolución de problemas matemáticos (determinantes y binomio de Newton).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Organizador Gráfico: Revisión Matemática 5to Año - Cálculo</w:t>
      </w:r>
    </w:p>
    <w:p>
      <w:pPr/>
      <w:r>
        <w:rPr/>
        <w:t xml:space="preserve">Esta rúbrica evalúa el desempeño de estudiantes de media (15-17 años) en la creación de un organizador gráfico que abarca normas de convivencia con ortografía/caligrafía, definición de términos mediante mapa mental o conceptual, representación gráfica en espacio 3D y resolución de problemas matemáticos (determinantes y binomio de Newton).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 con 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convivencia; ortografía y caligrafía impecables, sin errores.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normas; ortografía y caligrafía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Respeta algunas normas; presenta varios errores de ortografía o caligrafía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respeta las normas; ortografía y caligrafía deficientes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términos mediante mapa mental o conceptual</w:t>
            </w:r>
          </w:p>
        </w:tc>
        <w:tc>
          <w:tcPr>
            <w:noWrap/>
          </w:tcPr>
          <w:p>
            <w:pPr/>
            <w:r>
              <w:rPr/>
              <w:t xml:space="preserve">Definiciones claras, precisas y completas; el mapa mental o conceptual está bien organizado y coherente.</w:t>
            </w:r>
          </w:p>
        </w:tc>
        <w:tc>
          <w:tcPr>
            <w:noWrap/>
          </w:tcPr>
          <w:p>
            <w:pPr/>
            <w:r>
              <w:rPr/>
              <w:t xml:space="preserve">Definiciones claras pero con detalles mínimos; mapa mental o conceptual organizado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Definiciones poco claras o incompletas; mapa mental o conceptual desorganizado o con elementos confusos.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ausentes; mapa mental o conceptual inexistente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espacio 3D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tridimensional precisa, clara y bien detallada; uso adecuado de colores y etiquetas.</w:t>
            </w:r>
          </w:p>
        </w:tc>
        <w:tc>
          <w:tcPr>
            <w:noWrap/>
          </w:tcPr>
          <w:p>
            <w:pPr/>
            <w:r>
              <w:rPr/>
              <w:t xml:space="preserve">Representación tridimensional correcta con algunos detalles faltantes o etiquetas poco claras.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3D básica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representación gráfica en 3D o es incorrecta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problemas: Determinantes</w:t>
            </w:r>
          </w:p>
        </w:tc>
        <w:tc>
          <w:tcPr>
            <w:noWrap/>
          </w:tcPr>
          <w:p>
            <w:pPr/>
            <w:r>
              <w:rPr/>
              <w:t xml:space="preserve">Resuelve problemas de determinantes con procedimientos completos, correctos y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en el procedimiento o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problemas, con errores significativos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 resolución es incorrecta y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problemas: Binomio de Newton</w:t>
            </w:r>
          </w:p>
        </w:tc>
        <w:tc>
          <w:tcPr>
            <w:noWrap/>
          </w:tcPr>
          <w:p>
            <w:pPr/>
            <w:r>
              <w:rPr/>
              <w:t xml:space="preserve">Aplica correctamente el binomio de Newton en problemas, con cálculos precisos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el binomio con algunos errores menores en cálculos o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Aplica parcialmente el binomio, con errores relevantes y explicaciones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aplica el binomio o la aplicación es incorrecta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Organización lógica y estética que facilita la comprensión;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leves problemas de estética u orden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desordenada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Organización caótica y presentación desordenada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terminología matemática correcta y precisa en todo el organizador.</w:t>
            </w:r>
          </w:p>
        </w:tc>
        <w:tc>
          <w:tcPr>
            <w:noWrap/>
          </w:tcPr>
          <w:p>
            <w:pPr/>
            <w:r>
              <w:rPr/>
              <w:t xml:space="preserve">Utiliza terminología mayormente correcta con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matemáticos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matemática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originalidad en el diseño, haciendo el organizador atractivo y único.</w:t>
            </w:r>
          </w:p>
        </w:tc>
        <w:tc>
          <w:tcPr>
            <w:noWrap/>
          </w:tcPr>
          <w:p>
            <w:pPr/>
            <w:r>
              <w:rPr/>
              <w:t xml:space="preserve">Presenta creatividad y originalidad moderada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con pocas ideas originales y enfoque convencional.</w:t>
            </w:r>
          </w:p>
        </w:tc>
        <w:tc>
          <w:tcPr>
            <w:noWrap/>
          </w:tcPr>
          <w:p>
            <w:pPr/>
            <w:r>
              <w:rPr/>
              <w:t xml:space="preserve">Falta de creatividad u originalidad; diseño monótono o copiado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2026-09-25T21:16:00-05:00</dcterms:created>
  <dcterms:modified xsi:type="dcterms:W3CDTF">2026-09-25T21:16:00-05:00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