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Colaborativo, Participación en Clases y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universitarios en trabajo colaborativo, participación en clases y aspectos relacionados con la educación general. Cada criterio se califica de forma independiente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Colaborativo, Participación en Clases y Educación General</w:t>
      </w:r>
    </w:p>
    <w:p>
      <w:pPr/>
      <w:r>
        <w:rPr/>
        <w:t xml:space="preserve">Esta rúbrica está diseñada para evaluar de manera detallada el desempeño de los estudiantes universitarios en trabajo colaborativo, participación en clases y aspectos relacionados con la educación general. Cada criterio se califica de forma independiente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apoya a sus compañeros y asume responsabilidades con liderazgo.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Contribuye ocasionalmente y requiere recordatorios para cumplir tareas.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sus responsabilidades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en grupo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y escucha activamente a los demás, facilitando el diálogo.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generalmente escucha a los compañeros.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poca claridad o dificultad para escuchar a otros.</w:t>
            </w:r>
          </w:p>
        </w:tc>
        <w:tc>
          <w:tcPr>
            <w:noWrap/>
          </w:tcPr>
          <w:p>
            <w:pPr/>
            <w:r>
              <w:rPr/>
              <w:t xml:space="preserve">No comunica sus ideas ni presta atención a las intervenciones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Interviene frecuentemente con aportes pertinentes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comentarios relevantes.</w:t>
            </w:r>
          </w:p>
        </w:tc>
        <w:tc>
          <w:tcPr>
            <w:noWrap/>
          </w:tcPr>
          <w:p>
            <w:pPr/>
            <w:r>
              <w:rPr/>
              <w:t xml:space="preserve">Participa rara vez y sus aportes son poco claros o fuera de contexto.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opiniones diversas y mantiene actitud positiva.</w:t>
            </w:r>
          </w:p>
        </w:tc>
        <w:tc>
          <w:tcPr>
            <w:noWrap/>
          </w:tcPr>
          <w:p>
            <w:pPr/>
            <w:r>
              <w:rPr/>
              <w:t xml:space="preserve">Generalmente respeta y mantiene una actitud adecuada en el aula.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actitud negativa.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constante y actitud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Entrega trabajos puntualmente con calidad y cumple con todos los requisitos.</w:t>
            </w:r>
          </w:p>
        </w:tc>
        <w:tc>
          <w:tcPr>
            <w:noWrap/>
          </w:tcPr>
          <w:p>
            <w:pPr/>
            <w:r>
              <w:rPr/>
              <w:t xml:space="preserve">Entrega trabajos dentro del plazo y con calidad adecuada.</w:t>
            </w:r>
          </w:p>
        </w:tc>
        <w:tc>
          <w:tcPr>
            <w:noWrap/>
          </w:tcPr>
          <w:p>
            <w:pPr/>
            <w:r>
              <w:rPr/>
              <w:t xml:space="preserve">Entrega trabajos con retraso o con calidad insuficiente.</w:t>
            </w:r>
          </w:p>
        </w:tc>
        <w:tc>
          <w:tcPr>
            <w:noWrap/>
          </w:tcPr>
          <w:p>
            <w:pPr/>
            <w:r>
              <w:rPr/>
              <w:t xml:space="preserve">No entrega trabajos o entrega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de educación general</w:t>
            </w:r>
          </w:p>
        </w:tc>
        <w:tc>
          <w:tcPr>
            <w:noWrap/>
          </w:tcPr>
          <w:p>
            <w:pPr/>
            <w:r>
              <w:rPr/>
              <w:t xml:space="preserve">Integra conceptos de educación general de forma profunda y pertinente en su trabajo.</w:t>
            </w:r>
          </w:p>
        </w:tc>
        <w:tc>
          <w:tcPr>
            <w:noWrap/>
          </w:tcPr>
          <w:p>
            <w:pPr/>
            <w:r>
              <w:rPr/>
              <w:t xml:space="preserve">Aplica conceptos de educación general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pero con limitaciones o errores.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de educación general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autocrítica y mejora continua</w:t>
            </w:r>
          </w:p>
        </w:tc>
        <w:tc>
          <w:tcPr>
            <w:noWrap/>
          </w:tcPr>
          <w:p>
            <w:pPr/>
            <w:r>
              <w:rPr/>
              <w:t xml:space="preserve">Reconoce sus errores y busca activamente mejorar y aprender de ellos.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acepta sugerencias para mejorar.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muestra resistencia a cambiar.</w:t>
            </w:r>
          </w:p>
        </w:tc>
        <w:tc>
          <w:tcPr>
            <w:noWrap/>
          </w:tcPr>
          <w:p>
            <w:pPr/>
            <w:r>
              <w:rPr/>
              <w:t xml:space="preserve">No reconoce errores ni muestra interés en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respeto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Valora y promueve activamente la diversidad cultural y social en el grupo.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se adapta adecuadamente en el entorno grupal.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 o poco conscientes sobre la diversidad.</w:t>
            </w:r>
          </w:p>
        </w:tc>
        <w:tc>
          <w:tcPr>
            <w:noWrap/>
          </w:tcPr>
          <w:p>
            <w:pPr/>
            <w:r>
              <w:rPr/>
              <w:t xml:space="preserve">Presenta actitudes discriminatorias o no respeta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2026-09-25T21:13:33-05:00</dcterms:created>
  <dcterms:modified xsi:type="dcterms:W3CDTF">2026-09-25T21:13:33-05:00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