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Propuesta de Valor Única en Lean Canvas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la propuesta de valor única sea clara, pertinente, diferenciadora y responda a las necesidades del segmento de clientes,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Propuesta de Valor Única en Lean Canvas Historia</w:t>
      </w:r>
    </w:p>
    <w:p>
      <w:pPr/>
      <w:r>
        <w:rPr/>
        <w:t xml:space="preserve">Lista de verificación para evaluar que la propuesta de valor única sea clara, pertinente, diferenciadora y responda a las necesidades del segmento de clientes, considerando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Propuesta de Valor Única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propuesta expresa de manera sencilla y comprensible el beneficio principal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Pertinencia de la Propuesta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propuesta responde a una necesidad real y relevante del segmento de clientes identificado.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propuesta destaca aspectos que la hacen diferente y mejor en comparación con otras soluciones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precisa del segmento de clientes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identifica claramente el grupo o segmento de clientes al que está dirigida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directa entre beneficio y necesidad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beneficio ofrecido conecta explícitamente con la necesidad o problema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(DEI)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propuesta considera y respeta diferentes culturas, géneros, capacidades y contextos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inclusivo y accesible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utiliza un lenguaje que evita estereotipos y es comprensible para todos los miembros del segmento.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interna del Lean Canvas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propuesta de valor está alineada con otros elementos del Lean Canvas (problema, solución, canales).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2026-09-25T22:19:13-05:00</dcterms:created>
  <dcterms:modified xsi:type="dcterms:W3CDTF">2026-09-25T22:19:13-05:00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