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Narrativa y Visual de Proyecto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propuesta audiovisual mediante un documento que incluye un guion en Formato Americano y un storyboard. Se valoran aspectos relacionados con el formato, la narrativa, la viabilidad del proyecto y la claridad en la representación visual y sonora, con el fin de identificar fortalezas y áreas de mejora en los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Narrativa y Visual de Proyecto Audiovisual</w:t>
      </w:r>
    </w:p>
    <w:p>
      <w:pPr/>
      <w:r>
        <w:rPr/>
        <w:t xml:space="preserve">Esta rúbrica está diseñada para evaluar la elaboración de una propuesta audiovisual mediante un documento que incluye un guion en Formato Americano y un storyboard. Se valoran aspectos relacionados con el formato, la narrativa, la viabilidad del proyecto y la claridad en la representación visual y sonora, con el fin de identificar fortalezas y áreas de mejora en los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Formato Americano de Escritura (Diagramación, Extensión, Tipo de escritura)</w:t>
            </w:r>
          </w:p>
        </w:tc>
        <w:tc>
          <w:tcPr>
            <w:noWrap/>
          </w:tcPr>
          <w:p>
            <w:pPr/>
            <w:r>
              <w:rPr/>
              <w:t xml:space="preserve">Guion impecablemente ajustado al Formato Americano, con diagramación perfecta, extensión adecuada y escritura profesional.</w:t>
            </w:r>
          </w:p>
        </w:tc>
        <w:tc>
          <w:tcPr>
            <w:noWrap/>
          </w:tcPr>
          <w:p>
            <w:pPr/>
            <w:r>
              <w:rPr/>
              <w:t xml:space="preserve">Guion mayormente ajustado al Formato Americano con mínimos errores en diagramación o extensión.</w:t>
            </w:r>
          </w:p>
        </w:tc>
        <w:tc>
          <w:tcPr>
            <w:noWrap/>
          </w:tcPr>
          <w:p>
            <w:pPr/>
            <w:r>
              <w:rPr/>
              <w:t xml:space="preserve">Guion cumple en general con el formato, pero presenta errores evidentes en diagramación o tipo de escritura.</w:t>
            </w:r>
          </w:p>
        </w:tc>
        <w:tc>
          <w:tcPr>
            <w:noWrap/>
          </w:tcPr>
          <w:p>
            <w:pPr/>
            <w:r>
              <w:rPr/>
              <w:t xml:space="preserve">Guion muestra un formato inconsistente y varios errores en diagramación o extensión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Guion no cumple con el Formato Americano, con diagramación, extensión y escritura inadecuadas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narrativa: Historia poderosa, inspiradora y emocional</w:t>
            </w:r>
          </w:p>
        </w:tc>
        <w:tc>
          <w:tcPr>
            <w:noWrap/>
          </w:tcPr>
          <w:p>
            <w:pPr/>
            <w:r>
              <w:rPr/>
              <w:t xml:space="preserve">Historia altamente emotiva, original y profundamente inspiradora que conecta eficazmente con el público.</w:t>
            </w:r>
          </w:p>
        </w:tc>
        <w:tc>
          <w:tcPr>
            <w:noWrap/>
          </w:tcPr>
          <w:p>
            <w:pPr/>
            <w:r>
              <w:rPr/>
              <w:t xml:space="preserve">Historia emocional y bien construida que inspira y comunica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Historia clara con algunos momentos emotivos, aunque con menor impacto inspirador.</w:t>
            </w:r>
          </w:p>
        </w:tc>
        <w:tc>
          <w:tcPr>
            <w:noWrap/>
          </w:tcPr>
          <w:p>
            <w:pPr/>
            <w:r>
              <w:rPr/>
              <w:t xml:space="preserve">Historia poco emotiva y con limitaciones en la conexión emocional o inspiración.</w:t>
            </w:r>
          </w:p>
        </w:tc>
        <w:tc>
          <w:tcPr>
            <w:noWrap/>
          </w:tcPr>
          <w:p>
            <w:pPr/>
            <w:r>
              <w:rPr/>
              <w:t xml:space="preserve">Historia débil, poco clara o carente de emotividad e inspiración.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del proyecto en locaciones, personajes, duración y escenas</w:t>
            </w:r>
          </w:p>
        </w:tc>
        <w:tc>
          <w:tcPr>
            <w:noWrap/>
          </w:tcPr>
          <w:p>
            <w:pPr/>
            <w:r>
              <w:rPr/>
              <w:t xml:space="preserve">Proyecto perfectamente viable con recursos bien equilibrados y planificación realista y detallada.</w:t>
            </w:r>
          </w:p>
        </w:tc>
        <w:tc>
          <w:tcPr>
            <w:noWrap/>
          </w:tcPr>
          <w:p>
            <w:pPr/>
            <w:r>
              <w:rPr/>
              <w:t xml:space="preserve">Proyecto viable con pocos ajustes necesarios en cantidad de locaciones, personajes o duración.</w:t>
            </w:r>
          </w:p>
        </w:tc>
        <w:tc>
          <w:tcPr>
            <w:noWrap/>
          </w:tcPr>
          <w:p>
            <w:pPr/>
            <w:r>
              <w:rPr/>
              <w:t xml:space="preserve">Proyecto viable con algunas inconsistencias o excesos que podrían requerir revisión.</w:t>
            </w:r>
          </w:p>
        </w:tc>
        <w:tc>
          <w:tcPr>
            <w:noWrap/>
          </w:tcPr>
          <w:p>
            <w:pPr/>
            <w:r>
              <w:rPr/>
              <w:t xml:space="preserve">Proyecto con viabilidad limitada debido a exceso o falta de elementos esenciales.</w:t>
            </w:r>
          </w:p>
        </w:tc>
        <w:tc>
          <w:tcPr>
            <w:noWrap/>
          </w:tcPr>
          <w:p>
            <w:pPr/>
            <w:r>
              <w:rPr/>
              <w:t xml:space="preserve">Proyecto inviable por falta de planificación en locaciones, personajes o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completitud de la descripción en el storyboard</w:t>
            </w:r>
          </w:p>
        </w:tc>
        <w:tc>
          <w:tcPr>
            <w:noWrap/>
          </w:tcPr>
          <w:p>
            <w:pPr/>
            <w:r>
              <w:rPr/>
              <w:t xml:space="preserve">Descripciones claras, detalladas y completas que explican perfectamente la acción visual.</w:t>
            </w:r>
          </w:p>
        </w:tc>
        <w:tc>
          <w:tcPr>
            <w:noWrap/>
          </w:tcPr>
          <w:p>
            <w:pPr/>
            <w:r>
              <w:rPr/>
              <w:t xml:space="preserve">Descripciones claras y completas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Descripciones generalmente claras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y con información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confusas,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función del boceto gráfico complementando la descripción</w:t>
            </w:r>
          </w:p>
        </w:tc>
        <w:tc>
          <w:tcPr>
            <w:noWrap/>
          </w:tcPr>
          <w:p>
            <w:pPr/>
            <w:r>
              <w:rPr/>
              <w:t xml:space="preserve">Bocetos muy claros, bien elaborados y que complementan perfectamente la descripción narrativa.</w:t>
            </w:r>
          </w:p>
        </w:tc>
        <w:tc>
          <w:tcPr>
            <w:noWrap/>
          </w:tcPr>
          <w:p>
            <w:pPr/>
            <w:r>
              <w:rPr/>
              <w:t xml:space="preserve">Bocetos claros que apoyan adecuadamente la información de la descripción.</w:t>
            </w:r>
          </w:p>
        </w:tc>
        <w:tc>
          <w:tcPr>
            <w:noWrap/>
          </w:tcPr>
          <w:p>
            <w:pPr/>
            <w:r>
              <w:rPr/>
              <w:t xml:space="preserve">Bocetos comprensibles pero con falta de precisión o detalle visual.</w:t>
            </w:r>
          </w:p>
        </w:tc>
        <w:tc>
          <w:tcPr>
            <w:noWrap/>
          </w:tcPr>
          <w:p>
            <w:pPr/>
            <w:r>
              <w:rPr/>
              <w:t xml:space="preserve">Bocetos poco claros o que no complementan adecuadamente la descripción.</w:t>
            </w:r>
          </w:p>
        </w:tc>
        <w:tc>
          <w:tcPr>
            <w:noWrap/>
          </w:tcPr>
          <w:p>
            <w:pPr/>
            <w:r>
              <w:rPr/>
              <w:t xml:space="preserve">Bocetos confusos, mal elaborados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completitud y articulación de la columna sonora con boceto y descripción</w:t>
            </w:r>
          </w:p>
        </w:tc>
        <w:tc>
          <w:tcPr>
            <w:noWrap/>
          </w:tcPr>
          <w:p>
            <w:pPr/>
            <w:r>
              <w:rPr/>
              <w:t xml:space="preserve">Columna sonora detallada, clara y perfectamente integrada con el boceto y la descripción.</w:t>
            </w:r>
          </w:p>
        </w:tc>
        <w:tc>
          <w:tcPr>
            <w:noWrap/>
          </w:tcPr>
          <w:p>
            <w:pPr/>
            <w:r>
              <w:rPr/>
              <w:t xml:space="preserve">Columna sonora clara y bien articulada con los demás elementos,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Columna sonora clara pero con integración parcial o falta de detalles.</w:t>
            </w:r>
          </w:p>
        </w:tc>
        <w:tc>
          <w:tcPr>
            <w:noWrap/>
          </w:tcPr>
          <w:p>
            <w:pPr/>
            <w:r>
              <w:rPr/>
              <w:t xml:space="preserve">Columna sonora poco clara o incompleta, con baja articulación con boceto y descripción.</w:t>
            </w:r>
          </w:p>
        </w:tc>
        <w:tc>
          <w:tcPr>
            <w:noWrap/>
          </w:tcPr>
          <w:p>
            <w:pPr/>
            <w:r>
              <w:rPr/>
              <w:t xml:space="preserve">Columna sonora ausente, confusa o sin relación con los demás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2026-09-26T01:07:36-05:00</dcterms:created>
  <dcterms:modified xsi:type="dcterms:W3CDTF">2026-09-26T01:07:36-05:00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