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Resolución de Problemas de Acumulación y Variación mediante Integrales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formulación, resolución e interpretación de problemas aplicados que involucren integrales definidas e indefinidas en contextos físicos, económicos y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Resolución de Problemas de Acumulación y Variación mediante Integrales</w:t>
      </w:r>
    </w:p>
    <w:p>
      <w:pPr/>
      <w:r>
        <w:rPr/>
        <w:t xml:space="preserve">Esta rúbrica está diseñada para evaluar el desempeño de estudiantes universitarios en la formulación, resolución e interpretación de problemas aplicados que involucren integrales definidas e indefinidas en contextos físicos, económicos y tecnológicos.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Formulación de modelos matemáticos mediante integrales definidas e indefinidas a partir de problemas en contexto de acumulación y variación</w:t>
            </w:r>
          </w:p>
        </w:tc>
        <w:tc>
          <w:tcPr>
            <w:noWrap/>
          </w:tcPr>
          <w:p>
            <w:pPr/>
            <w:r>
              <w:rPr/>
              <w:t xml:space="preserve">Formula modelos matemáticos precisos y completos que reflejan con claridad la situación planteada, incorporando correctamente integrales definidas e indefinidas según el contexto.</w:t>
            </w:r>
          </w:p>
        </w:tc>
        <w:tc>
          <w:tcPr>
            <w:noWrap/>
          </w:tcPr>
          <w:p>
            <w:pPr/>
            <w:r>
              <w:rPr/>
              <w:t xml:space="preserve">Formula modelos matemáticos adecuados con mínimas imprecisiones, utilizando integrales definidas e indefinidas en gran parte del problema contextual.</w:t>
            </w:r>
          </w:p>
        </w:tc>
        <w:tc>
          <w:tcPr>
            <w:noWrap/>
          </w:tcPr>
          <w:p>
            <w:pPr/>
            <w:r>
              <w:rPr/>
              <w:t xml:space="preserve">Formula modelos matemáticos básicos que capturan parcialmente el contexto, con algunas confusiones en el uso de integrales definidas o indefinidas.</w:t>
            </w:r>
          </w:p>
        </w:tc>
        <w:tc>
          <w:tcPr>
            <w:noWrap/>
          </w:tcPr>
          <w:p>
            <w:pPr/>
            <w:r>
              <w:rPr/>
              <w:t xml:space="preserve">No logra formular un modelo matemático coherente o confunde significativamente el uso de integrales definidas e indefinidas en el contexto 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del problema utilizando procedimientos matemáticos y herramientas digitales para simular, representar y comparar escenarios</w:t>
            </w:r>
          </w:p>
        </w:tc>
        <w:tc>
          <w:tcPr>
            <w:noWrap/>
          </w:tcPr>
          <w:p>
            <w:pPr/>
            <w:r>
              <w:rPr/>
              <w:t xml:space="preserve">Resuelve el problema con procedimientos matemáticos rigurosos y emplea herramientas digitales de manera efectiva para simular y representar escenarios, logrando comparaciones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Resuelve el problema correctamente, con algunos errores menores, y utiliza herramientas digitales para representar y comparar escenarios de manera adecuada.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con errores conceptuales o procedimentales, y usa herramientas digitales de forma limitada o poco clara para la representación y comparación.</w:t>
            </w:r>
          </w:p>
        </w:tc>
        <w:tc>
          <w:tcPr>
            <w:noWrap/>
          </w:tcPr>
          <w:p>
            <w:pPr/>
            <w:r>
              <w:rPr/>
              <w:t xml:space="preserve">No resuelve el problema de manera correcta ni utiliza herramientas digitales o procedimientos adecuados para la simulación y comparación de escenarios.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Interpretación de resultados integrales y comparación de escenarios usando argumentos cuantitativos consistentes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claridad los resultados integrales, estableciendo comparaciones fundamentadas en argumentos cuantitativos coherentes con el fenómeno analizado.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y compara escenarios con argumentos cuantitativos adecuados,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básicas y comparaciones superficiales, con argumentos cuantitativos limitados o poco consistentes con el fenómeno.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ni establece comparaciones coherentes ni fundamentadas con argumentos cuantitativos.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2026-09-25T22:13:07-05:00</dcterms:created>
  <dcterms:modified xsi:type="dcterms:W3CDTF">2026-09-25T22:13:07-05:00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