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Energía Hidráulica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primaria (6-11 años) sobre la energía hidráulica en el área de Tecnología e Informática. Se valoran aspectos clave del aprendizaje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Energía Hidráulica en Tecnología</w:t>
      </w:r>
    </w:p>
    <w:p>
      <w:pPr/>
      <w:r>
        <w:rPr/>
        <w:t xml:space="preserve">Esta rúbrica está diseñada para evaluar el conocimiento y habilidades de estudiantes de primaria (6-11 años) sobre la energía hidráulica en el área de Tecnología e Informática. Se valoran aspectos clave del aprendizaje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energía hidráulica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energía hidráulica con detalles y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energía hidráulica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la energía hidráulica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la energía hidráulica.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de energía hidráulica</w:t>
            </w:r>
          </w:p>
        </w:tc>
        <w:tc>
          <w:tcPr>
            <w:noWrap/>
          </w:tcPr>
          <w:p>
            <w:pPr/>
            <w:r>
              <w:rPr/>
              <w:t xml:space="preserve">Identifica varias fuentes y describe cómo se usan para generar energía.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comunes de energía hidráulica.</w:t>
            </w:r>
          </w:p>
        </w:tc>
        <w:tc>
          <w:tcPr>
            <w:noWrap/>
          </w:tcPr>
          <w:p>
            <w:pPr/>
            <w:r>
              <w:rPr/>
              <w:t xml:space="preserve">Reconoce al menos una fuente de energía hidráulica.</w:t>
            </w:r>
          </w:p>
        </w:tc>
        <w:tc>
          <w:tcPr>
            <w:noWrap/>
          </w:tcPr>
          <w:p>
            <w:pPr/>
            <w:r>
              <w:rPr/>
              <w:t xml:space="preserve">No identifica fuentes de energía hidráulica.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básico de una central hidráulica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cómo funciona una central hidráulica.</w:t>
            </w:r>
          </w:p>
        </w:tc>
        <w:tc>
          <w:tcPr>
            <w:noWrap/>
          </w:tcPr>
          <w:p>
            <w:pPr/>
            <w:r>
              <w:rPr/>
              <w:t xml:space="preserve">Explica el funcionamiento básico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del proceso de generación.</w:t>
            </w:r>
          </w:p>
        </w:tc>
        <w:tc>
          <w:tcPr>
            <w:noWrap/>
          </w:tcPr>
          <w:p>
            <w:pPr/>
            <w:r>
              <w:rPr/>
              <w:t xml:space="preserve">No entiende ni explica el funcionamiento de la central.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concepto</w:t>
            </w:r>
          </w:p>
        </w:tc>
        <w:tc>
          <w:tcPr>
            <w:noWrap/>
          </w:tcPr>
          <w:p>
            <w:pPr/>
            <w:r>
              <w:rPr/>
              <w:t xml:space="preserve">Realiza un proyecto o dibujo que muestra correctamente el uso de energía hidráulica.</w:t>
            </w:r>
          </w:p>
        </w:tc>
        <w:tc>
          <w:tcPr>
            <w:noWrap/>
          </w:tcPr>
          <w:p>
            <w:pPr/>
            <w:r>
              <w:rPr/>
              <w:t xml:space="preserve">Elabora un proyecto o dibujo con detalles adecuados sobre la energía hidráulica.</w:t>
            </w:r>
          </w:p>
        </w:tc>
        <w:tc>
          <w:tcPr>
            <w:noWrap/>
          </w:tcPr>
          <w:p>
            <w:pPr/>
            <w:r>
              <w:rPr/>
              <w:t xml:space="preserve">Presenta un proyecto o dibujo simple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No presenta proyecto o el material no corresponde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técnico relacionado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como “turbina”, “agua”, “energía renovable” y otros.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técnicos de forma correcta.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técnicos y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usa vocabulario técnico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creativa.</w:t>
            </w:r>
          </w:p>
        </w:tc>
        <w:tc>
          <w:tcPr>
            <w:noWrap/>
          </w:tcPr>
          <w:p>
            <w:pPr/>
            <w:r>
              <w:rPr/>
              <w:t xml:space="preserve">Organiza y presenta el trabajo de manera adecuada.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pero comprensible.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 y conciencia sobre energía renovable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sobre la importancia de la energía renovable y el cuidado ambiental.</w:t>
            </w:r>
          </w:p>
        </w:tc>
        <w:tc>
          <w:tcPr>
            <w:noWrap/>
          </w:tcPr>
          <w:p>
            <w:pPr/>
            <w:r>
              <w:rPr/>
              <w:t xml:space="preserve">Muestra interés y algún conocimiento sobre energía renovable y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tema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interés en el tema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2026-09-25T21:21:22-05:00</dcterms:created>
  <dcterms:modified xsi:type="dcterms:W3CDTF">2026-09-25T21:21:22-05:00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