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Textos Argumentativos Escritos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escritura de textos argumentativos en estudiantes de secundaria (12-15 años). Cada criterio se evalúa individualmente en cuatro niveles: Excelente, Bueno, Aceptable y Bajo, para identificar fortalezas y áreas de mejora. Se incluyen criterios que promueven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Textos Argumentativos Escritos en Secundaria</w:t>
      </w:r>
    </w:p>
    <w:p>
      <w:pPr/>
      <w:r>
        <w:rPr/>
        <w:t xml:space="preserve">Esta rúbrica está diseñada para evaluar de manera detallada la escritura de textos argumentativos en estudiantes de secundaria (12-15 años). Cada criterio se evalúa individualmente en cuatro niveles: Excelente, Bueno, Aceptable y Bajo, para identificar fortalezas y áreas de mejora. Se incluyen criterios que promueven la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de la Tesis</w:t>
            </w:r>
            <w:br/>
            <w:r>
              <w:rPr/>
              <w:t xml:space="preserve">La idea principal está claramente expresada y es precisa.</w:t>
            </w:r>
          </w:p>
        </w:tc>
        <w:tc>
          <w:tcPr>
            <w:noWrap/>
          </w:tcPr>
          <w:p>
            <w:pPr/>
            <w:r>
              <w:rPr/>
              <w:t xml:space="preserve">Presenta una tesis clara, específica y bien definida que guía todo el texto.</w:t>
            </w:r>
          </w:p>
        </w:tc>
        <w:tc>
          <w:tcPr>
            <w:noWrap/>
          </w:tcPr>
          <w:p>
            <w:pPr/>
            <w:r>
              <w:rPr/>
              <w:t xml:space="preserve">La tesis es clara pero puede ser más específica o estar mejor enfocada.</w:t>
            </w:r>
          </w:p>
        </w:tc>
        <w:tc>
          <w:tcPr>
            <w:noWrap/>
          </w:tcPr>
          <w:p>
            <w:pPr/>
            <w:r>
              <w:rPr/>
              <w:t xml:space="preserve">La tesis está presente pero es vaga o poco clara.</w:t>
            </w:r>
          </w:p>
        </w:tc>
        <w:tc>
          <w:tcPr>
            <w:noWrap/>
          </w:tcPr>
          <w:p>
            <w:pPr/>
            <w:r>
              <w:rPr/>
              <w:t xml:space="preserve">No se identifica una tesis clara o está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Coherencia</w:t>
            </w:r>
            <w:br/>
            <w:r>
              <w:rPr/>
              <w:t xml:space="preserve">El texto está ordenado y las ideas fluyen de manera lógica.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forma lógica y coherente con transiciones fluidas.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organizadas, pero algunas transiciones son poco claras o abruptas.</w:t>
            </w:r>
          </w:p>
        </w:tc>
        <w:tc>
          <w:tcPr>
            <w:noWrap/>
          </w:tcPr>
          <w:p>
            <w:pPr/>
            <w:r>
              <w:rPr/>
              <w:t xml:space="preserve">Hay cierta organización, pero el texto presenta saltos o confusión en el orden de ideas.</w:t>
            </w:r>
          </w:p>
        </w:tc>
        <w:tc>
          <w:tcPr>
            <w:noWrap/>
          </w:tcPr>
          <w:p>
            <w:pPr/>
            <w:r>
              <w:rPr/>
              <w:t xml:space="preserve">El texto carece de organización y coherencia,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Argumentos y Evidencia</w:t>
            </w:r>
            <w:br/>
            <w:r>
              <w:rPr/>
              <w:t xml:space="preserve">Uso de argumentos sólidos y evidencias pertinentes que apoyan la tesis.</w:t>
            </w:r>
          </w:p>
        </w:tc>
        <w:tc>
          <w:tcPr>
            <w:noWrap/>
          </w:tcPr>
          <w:p>
            <w:pPr/>
            <w:r>
              <w:rPr/>
              <w:t xml:space="preserve">Proporciona múltiples argumentos claros y evidencia relevante, bien explicados.</w:t>
            </w:r>
          </w:p>
        </w:tc>
        <w:tc>
          <w:tcPr>
            <w:noWrap/>
          </w:tcPr>
          <w:p>
            <w:pPr/>
            <w:r>
              <w:rPr/>
              <w:t xml:space="preserve">Incluye argumentos válidos con alguna evidencia, aunque no siempre detallada.</w:t>
            </w:r>
          </w:p>
        </w:tc>
        <w:tc>
          <w:tcPr>
            <w:noWrap/>
          </w:tcPr>
          <w:p>
            <w:pPr/>
            <w:r>
              <w:rPr/>
              <w:t xml:space="preserve">Argumentos poco desarrollados o con evidencia insuficiente.</w:t>
            </w:r>
          </w:p>
        </w:tc>
        <w:tc>
          <w:tcPr>
            <w:noWrap/>
          </w:tcPr>
          <w:p>
            <w:pPr/>
            <w:r>
              <w:rPr/>
              <w:t xml:space="preserve">Argumentos débiles o ausentes, sin evidencia que los sustente.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</w:t>
            </w:r>
            <w:br/>
            <w:r>
              <w:rPr/>
              <w:t xml:space="preserve">Precisión, vocabulario variado y adecuado para el público.</w:t>
            </w:r>
          </w:p>
        </w:tc>
        <w:tc>
          <w:tcPr>
            <w:noWrap/>
          </w:tcPr>
          <w:p>
            <w:pPr/>
            <w:r>
              <w:rPr/>
              <w:t xml:space="preserve">Emplea un lenguaje preciso, variado y apropiado que enriquece el texto.</w:t>
            </w:r>
          </w:p>
        </w:tc>
        <w:tc>
          <w:tcPr>
            <w:noWrap/>
          </w:tcPr>
          <w:p>
            <w:pPr/>
            <w:r>
              <w:rPr/>
              <w:t xml:space="preserve">Lenguaje adecuado y comprensible con vocabulario moderadamente variado.</w:t>
            </w:r>
          </w:p>
        </w:tc>
        <w:tc>
          <w:tcPr>
            <w:noWrap/>
          </w:tcPr>
          <w:p>
            <w:pPr/>
            <w:r>
              <w:rPr/>
              <w:t xml:space="preserve">Lenguaje simple o repetitivo con limitaciones en el vocabulario.</w:t>
            </w:r>
          </w:p>
        </w:tc>
        <w:tc>
          <w:tcPr>
            <w:noWrap/>
          </w:tcPr>
          <w:p>
            <w:pPr/>
            <w:r>
              <w:rPr/>
              <w:t xml:space="preserve">Lenguaje inapropiado o confuso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  <w:br/>
            <w:r>
              <w:rPr/>
              <w:t xml:space="preserve">Corrección en el uso ortográfico y gramatical.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fluidez pero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graves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Conclusión</w:t>
            </w:r>
            <w:br/>
            <w:r>
              <w:rPr/>
              <w:t xml:space="preserve">Resumen efectivo que refuerza la tesis y los argumentos.</w:t>
            </w:r>
          </w:p>
        </w:tc>
        <w:tc>
          <w:tcPr>
            <w:noWrap/>
          </w:tcPr>
          <w:p>
            <w:pPr/>
            <w:r>
              <w:rPr/>
              <w:t xml:space="preserve">Conclusión clara y contundente que sintetiza y refuerza la tesis.</w:t>
            </w:r>
          </w:p>
        </w:tc>
        <w:tc>
          <w:tcPr>
            <w:noWrap/>
          </w:tcPr>
          <w:p>
            <w:pPr/>
            <w:r>
              <w:rPr/>
              <w:t xml:space="preserve">Conclusión presente que resume la idea principal, pero puede ser más fuerte.</w:t>
            </w:r>
          </w:p>
        </w:tc>
        <w:tc>
          <w:tcPr>
            <w:noWrap/>
          </w:tcPr>
          <w:p>
            <w:pPr/>
            <w:r>
              <w:rPr/>
              <w:t xml:space="preserve">Conclusión débil o poco clara, con resumen parcial de ideas.</w:t>
            </w:r>
          </w:p>
        </w:tc>
        <w:tc>
          <w:tcPr>
            <w:noWrap/>
          </w:tcPr>
          <w:p>
            <w:pPr/>
            <w:r>
              <w:rPr/>
              <w:t xml:space="preserve">Conclusión ausente o que no tiene relación con la tesis.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Diversas (DEI)</w:t>
            </w:r>
            <w:br/>
            <w:r>
              <w:rPr/>
              <w:t xml:space="preserve">Consideración y respeto de diferentes puntos de vista y contextos.</w:t>
            </w:r>
          </w:p>
        </w:tc>
        <w:tc>
          <w:tcPr>
            <w:noWrap/>
          </w:tcPr>
          <w:p>
            <w:pPr/>
            <w:r>
              <w:rPr/>
              <w:t xml:space="preserve">Incluye y respeta diversas perspectivas culturales, sociales o personales de forma clara y sensible.</w:t>
            </w:r>
          </w:p>
        </w:tc>
        <w:tc>
          <w:tcPr>
            <w:noWrap/>
          </w:tcPr>
          <w:p>
            <w:pPr/>
            <w:r>
              <w:rPr/>
              <w:t xml:space="preserve">Muestra reconocimiento de otras perspectivas,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Reconoce otras perspectivas superficialmente o con poca profundidad.</w:t>
            </w:r>
          </w:p>
        </w:tc>
        <w:tc>
          <w:tcPr>
            <w:noWrap/>
          </w:tcPr>
          <w:p>
            <w:pPr/>
            <w:r>
              <w:rPr/>
              <w:t xml:space="preserve">Ignora o presenta prejuicios hacia diferentes puntos de vista.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Accesibilidad y Equidad en el Lenguaje (DEI)</w:t>
            </w:r>
            <w:br/>
            <w:r>
              <w:rPr/>
              <w:t xml:space="preserve">Uso de un lenguaje inclusivo y respetuoso para todo tipo de audiencia.</w:t>
            </w:r>
          </w:p>
        </w:tc>
        <w:tc>
          <w:tcPr>
            <w:noWrap/>
          </w:tcPr>
          <w:p>
            <w:pPr/>
            <w:r>
              <w:rPr/>
              <w:t xml:space="preserve">Utiliza lenguaje inclusivo que evita estereotipos y promueve la equidad y respeto.</w:t>
            </w:r>
          </w:p>
        </w:tc>
        <w:tc>
          <w:tcPr>
            <w:noWrap/>
          </w:tcPr>
          <w:p>
            <w:pPr/>
            <w:r>
              <w:rPr/>
              <w:t xml:space="preserve">Lenguaje mayormente inclusivo, con mínimos descuidos en equidad o respeto.</w:t>
            </w:r>
          </w:p>
        </w:tc>
        <w:tc>
          <w:tcPr>
            <w:noWrap/>
          </w:tcPr>
          <w:p>
            <w:pPr/>
            <w:r>
              <w:rPr/>
              <w:t xml:space="preserve">Lenguaje con algunos términos o expresiones poco inclusivas o estereotipadas.</w:t>
            </w:r>
          </w:p>
        </w:tc>
        <w:tc>
          <w:tcPr>
            <w:noWrap/>
          </w:tcPr>
          <w:p>
            <w:pPr/>
            <w:r>
              <w:rPr/>
              <w:t xml:space="preserve">Uso de lenguaje excluyente o discriminatorio que afecta la equidad.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2026-09-25T23:34:38-05:00</dcterms:created>
  <dcterms:modified xsi:type="dcterms:W3CDTF">2026-09-25T23:34:38-05:00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