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del Comportamiento de Funciones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funciones de una variable mediante análisis de límites, continuidad y representaciones gráficas, aplicando estos conocimientos para explicar fenómenos cuantitativos en contextos de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del Comportamiento de Funciones de Una Variable</w:t>
      </w:r>
    </w:p>
    <w:p>
      <w:pPr/>
      <w:r>
        <w:rPr/>
        <w:t xml:space="preserve">Esta rúbrica evalúa la capacidad del estudiante para caracterizar funciones de una variable mediante análisis de límites, continuidad y representaciones gráficas, aplicando estos conocimientos para explicar fenómenos cuantitativos en contextos de ingeniería y ciencias económicas.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Interpreta el comportamiento de funciones de una variable mediante representaciones algebraicas, numéricas y gráficas, identificando relaciones cuantitativas entre variables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representaciones algebraicas, numéricas y gráficas, identificando claramente relaciones cuantitativas complejas y aplicándolas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representaciones algebraicas, numéricas y gráficas, identificando relaciones cuantitativas relevantes con mínimas imprecisiones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las representaciones de forma básica, reconociendo algunas relaciones cuantitativas, aunque con limitaciones para aplicarlas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interpretar representaciones algebraicas, numéricas o gráficas y no logra identificar o relacionar adecuadamente las variables en los contextos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diferentes formas de representación funcional para describir comportamientos asociados a situaciones administrativas, económicas e ingenieriles.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diversas representaciones funcionales, describiendo con exactitud comportamientos complejos en múltiples contextos.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distintas formas de representación funcional, describiendo con claridad comportamientos en la mayoría de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Relaciona algunas formas de representación funcional, pero con explicaciones superficiales o parcialmente correctas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diferentes representaciones funcionales ni describir comportamientos relevantes en los contextos 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Sustenta interpretaciones funcionales utilizando lenguaje matemático coherente para explicar relaciones de dependencia entre variables.</w:t>
            </w:r>
          </w:p>
        </w:tc>
        <w:tc>
          <w:tcPr>
            <w:noWrap/>
          </w:tcPr>
          <w:p>
            <w:pPr/>
            <w:r>
              <w:rPr/>
              <w:t xml:space="preserve">Utiliza un lenguaje matemático preciso, coherente y apropiado, sustentando con claridad y rigor las interpretaciones sobre relaciones de dependencia entre variables.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adecuado y coherente para sustentar interpretaciones funcionales con explicaciones claras,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 y a veces poco claro, sustentando interpretaciones funcionales de manera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coherente ni sustenta adecuadamente las interpretaciones sobre las relaciones entre variables.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2026-09-26T03:08:14-05:00</dcterms:created>
  <dcterms:modified xsi:type="dcterms:W3CDTF">2026-09-26T03:08:14-05:00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