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Caracterización del Comportamiento de Funciones de Una Variable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Matemáticas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analizar funciones de una variable a través de límites, continuidad y representaciones gráficas, aplicando estos conocimientos para explicar fenómenos cuantitativos en contextos de ingeniería y ciencias económicas.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Caracterización del Comportamiento de Funciones de Una Variable</w:t>
      </w:r>
    </w:p>
    <w:p>
      <w:pPr/>
      <w:r>
        <w:rPr/>
        <w:t xml:space="preserve">Esta rúbrica evalúa la capacidad del estudiante para analizar funciones de una variable a través de límites, continuidad y representaciones gráficas, aplicando estos conocimientos para explicar fenómenos cuantitativos en contextos de ingeniería y ciencias económicas.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#1: Interpretación del comportamiento de funciones mediante representaciones algebraicas, numéricas y gráficas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y profundidad las funciones en todas sus representaciones, identificando relaciones cuantitativas complejas en contextos aplicados con claridad absoluta.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claras y correctas en la mayoría de las representaciones, identificando correctamente la mayoría de relaciones cuantitativas en contextos aplicados.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las funciones, aunque con algunas imprecisiones en representaciones o en la identificación de relaciones cuantitativas.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básicas y limitadas, con errores en algunas representaciones o en la relación cuantitativa entre variables.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interpretar funciones y sus relaciones cuantitativas en cualquier forma de representación.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#2: Relación entre diferentes formas de representación funcional para describir comportamientos en contextos administrativos, económicos e ingenieriles</w:t>
            </w:r>
          </w:p>
        </w:tc>
        <w:tc>
          <w:tcPr>
            <w:noWrap/>
          </w:tcPr>
          <w:p>
            <w:pPr/>
            <w:r>
              <w:rPr/>
              <w:t xml:space="preserve">Conecta de manera coherente y completa las formas algebraica, gráfica y numérica para describir comportamientos funcionales complejos en diversos contextos.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la mayoría de las formas de representación funcional para explicar comportamientos en la mayoría de los contextos planteados.</w:t>
            </w:r>
          </w:p>
        </w:tc>
        <w:tc>
          <w:tcPr>
            <w:noWrap/>
          </w:tcPr>
          <w:p>
            <w:pPr/>
            <w:r>
              <w:rPr/>
              <w:t xml:space="preserve">Establece relaciones adecuadas entre formas de representación, aunque con algunas omisiones o errores en contextos específicos.</w:t>
            </w:r>
          </w:p>
        </w:tc>
        <w:tc>
          <w:tcPr>
            <w:noWrap/>
          </w:tcPr>
          <w:p>
            <w:pPr/>
            <w:r>
              <w:rPr/>
              <w:t xml:space="preserve">Relaciona formas de representación de manera superficial o incompleta, con limitaciones para aplicarlas en contextos reales.</w:t>
            </w:r>
          </w:p>
        </w:tc>
        <w:tc>
          <w:tcPr>
            <w:noWrap/>
          </w:tcPr>
          <w:p>
            <w:pPr/>
            <w:r>
              <w:rPr/>
              <w:t xml:space="preserve">No logra relacionar efectivamente las distintas representaciones funcionales ni aplicarlas a contextos específicos.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#3: Sustentación de interpretaciones funcionales con lenguaje matemático coherente</w:t>
            </w:r>
          </w:p>
        </w:tc>
        <w:tc>
          <w:tcPr>
            <w:noWrap/>
          </w:tcPr>
          <w:p>
            <w:pPr/>
            <w:r>
              <w:rPr/>
              <w:t xml:space="preserve">Explica claramente las relaciones de dependencia entre variables usando un lenguaje matemático preciso, riguroso y coherente en todo momento.</w:t>
            </w:r>
          </w:p>
        </w:tc>
        <w:tc>
          <w:tcPr>
            <w:noWrap/>
          </w:tcPr>
          <w:p>
            <w:pPr/>
            <w:r>
              <w:rPr/>
              <w:t xml:space="preserve">Sustenta interpretaciones con lenguaje matemático adecuado y coherente,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lenguaje matemático aceptable, aunque con algunas incoherencias o falta de precisión en la explicación de dependencias.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utilizar lenguaje matemático coherente, limitando la claridad en la sustentación.</w:t>
            </w:r>
          </w:p>
        </w:tc>
        <w:tc>
          <w:tcPr>
            <w:noWrap/>
          </w:tcPr>
          <w:p>
            <w:pPr/>
            <w:r>
              <w:rPr/>
              <w:t xml:space="preserve">No emplea un lenguaje matemático adecuado ni coherente para sustentar las interpretaciones funcionales.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2026-09-25T21:36:22-05:00</dcterms:created>
  <dcterms:modified xsi:type="dcterms:W3CDTF">2026-09-25T21:36:22-05:00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