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Aprendizaje Basado en Problemas en Enfermería</w:t>
      </w:r>
    </w:p>
    <w:p/>
    <w:p>
      <w:pPr/>
      <w:r>
        <w:rPr>
          <w:color w:val="666666"/>
          <w:sz w:val="20"/>
          <w:szCs w:val="20"/>
          <w:i w:val="1"/>
          <w:iCs w:val="1"/>
        </w:rPr>
        <w:t xml:space="preserve">Rúbrica Analítica | Ciencias de la Salud | Enfermería | 5 niveles</w:t>
      </w:r>
    </w:p>
    <w:p/>
    <w:p>
      <w:pPr/>
      <w:r>
        <w:rPr>
          <w:color w:val="2b6cb0"/>
          <w:sz w:val="28"/>
          <w:szCs w:val="28"/>
          <w:b w:val="1"/>
          <w:bCs w:val="1"/>
        </w:rPr>
        <w:t xml:space="preserve">Descripción</w:t>
      </w:r>
    </w:p>
    <w:p>
      <w:pPr/>
      <w:r>
        <w:rPr>
          <w:sz w:val="22"/>
          <w:szCs w:val="22"/>
        </w:rPr>
        <w:t xml:space="preserve">Esta rúbrica está diseñada para evaluar el desempeño de estudiantes universitarios de Enfermería en actividades de aprendizaje basado en problemas. Cada criterio se evalúa individualmente en cinco niveles para identificar fortalezas y áreas de mejora específicas.</w:t>
      </w:r>
    </w:p>
    <w:p/>
    <w:p>
      <w:pPr/>
      <w:r>
        <w:rPr>
          <w:color w:val="2b6cb0"/>
          <w:sz w:val="28"/>
          <w:szCs w:val="28"/>
          <w:b w:val="1"/>
          <w:bCs w:val="1"/>
        </w:rPr>
        <w:t xml:space="preserve">Rúbrica</w:t>
      </w:r>
    </w:p>
    <w:p>
      <w:pPr/>
      <w:r>
        <w:rPr/>
        <w:t xml:space="preserve">Rúbrica Analítica para Evaluar Aprendizaje Basado en Problemas en Enfermería</w:t>
      </w:r>
    </w:p>
    <w:p>
      <w:pPr/>
      <w:r>
        <w:rPr/>
        <w:t xml:space="preserve">Esta rúbrica está diseñada para evaluar el desempeño de estudiantes universitarios de Enfermería en actividades de aprendizaje basado en problemas. Cada criterio se evalúa individualmente en cinco niveles para identificar fortalezas y áreas de mejora específicas.</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Sobresaliente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Identificación del problema clínico</w:t>
            </w:r>
          </w:p>
        </w:tc>
        <w:tc>
          <w:tcPr>
            <w:noWrap/>
          </w:tcPr>
          <w:p>
            <w:pPr/>
            <w:r>
              <w:rPr/>
              <w:t xml:space="preserve">Identifica con precisión y completa todos los aspectos relevantes del problema clínico.</w:t>
            </w:r>
          </w:p>
        </w:tc>
        <w:tc>
          <w:tcPr>
            <w:noWrap/>
          </w:tcPr>
          <w:p>
            <w:pPr/>
            <w:r>
              <w:rPr/>
              <w:t xml:space="preserve">Identifica la mayoría de los aspectos relevantes del problema clínico con pocos errores.</w:t>
            </w:r>
          </w:p>
        </w:tc>
        <w:tc>
          <w:tcPr>
            <w:noWrap/>
          </w:tcPr>
          <w:p>
            <w:pPr/>
            <w:r>
              <w:rPr/>
              <w:t xml:space="preserve">Identifica adecuadamente el problema clínico, aunque omite algunos detalles menores.</w:t>
            </w:r>
          </w:p>
        </w:tc>
        <w:tc>
          <w:tcPr>
            <w:noWrap/>
          </w:tcPr>
          <w:p>
            <w:pPr/>
            <w:r>
              <w:rPr/>
              <w:t xml:space="preserve">Reconoce el problema clínico, pero con omisiones o confusiones significativas.</w:t>
            </w:r>
          </w:p>
        </w:tc>
        <w:tc>
          <w:tcPr>
            <w:noWrap/>
          </w:tcPr>
          <w:p>
            <w:pPr/>
            <w:r>
              <w:rPr/>
              <w:t xml:space="preserve">No identifica correctamente el problema clínico o presenta información errónea.</w:t>
            </w:r>
          </w:p>
        </w:tc>
      </w:tr>
      <w:tr>
        <w:trPr/>
        <w:tc>
          <w:tcPr>
            <w:noWrap/>
          </w:tcPr>
          <w:p>
            <w:pPr/>
            <w:r>
              <w:rPr/>
              <w:t xml:space="preserve">Análisis crítico y razonamiento clínico</w:t>
            </w:r>
          </w:p>
        </w:tc>
        <w:tc>
          <w:tcPr>
            <w:noWrap/>
          </w:tcPr>
          <w:p>
            <w:pPr/>
            <w:r>
              <w:rPr/>
              <w:t xml:space="preserve">Realiza un análisis profundo y lógico, integrando evidencia científica de forma coherente.</w:t>
            </w:r>
          </w:p>
        </w:tc>
        <w:tc>
          <w:tcPr>
            <w:noWrap/>
          </w:tcPr>
          <w:p>
            <w:pPr/>
            <w:r>
              <w:rPr/>
              <w:t xml:space="preserve">Analiza críticamente con buen razonamiento y utiliza evidencia relevante en su mayoría.</w:t>
            </w:r>
          </w:p>
        </w:tc>
        <w:tc>
          <w:tcPr>
            <w:noWrap/>
          </w:tcPr>
          <w:p>
            <w:pPr/>
            <w:r>
              <w:rPr/>
              <w:t xml:space="preserve">Presenta un análisis adecuado, aunque con razonamientos poco profundos o parciales.</w:t>
            </w:r>
          </w:p>
        </w:tc>
        <w:tc>
          <w:tcPr>
            <w:noWrap/>
          </w:tcPr>
          <w:p>
            <w:pPr/>
            <w:r>
              <w:rPr/>
              <w:t xml:space="preserve">El análisis es superficial y el razonamiento clínico es inconsistente o limitado.</w:t>
            </w:r>
          </w:p>
        </w:tc>
        <w:tc>
          <w:tcPr>
            <w:noWrap/>
          </w:tcPr>
          <w:p>
            <w:pPr/>
            <w:r>
              <w:rPr/>
              <w:t xml:space="preserve">No demuestra capacidad de análisis crítico ni razonamiento clínico adecuado.</w:t>
            </w:r>
          </w:p>
        </w:tc>
      </w:tr>
      <w:tr>
        <w:trPr/>
        <w:tc>
          <w:tcPr>
            <w:noWrap/>
          </w:tcPr>
          <w:p>
            <w:pPr/>
            <w:r>
              <w:rPr/>
              <w:t xml:space="preserve">Formulación de hipótesis y objetivos</w:t>
            </w:r>
          </w:p>
        </w:tc>
        <w:tc>
          <w:tcPr>
            <w:noWrap/>
          </w:tcPr>
          <w:p>
            <w:pPr/>
            <w:r>
              <w:rPr/>
              <w:t xml:space="preserve">Formula hipótesis claras, precisas y objetivos específicos, coherentes con el problema.</w:t>
            </w:r>
          </w:p>
        </w:tc>
        <w:tc>
          <w:tcPr>
            <w:noWrap/>
          </w:tcPr>
          <w:p>
            <w:pPr/>
            <w:r>
              <w:rPr/>
              <w:t xml:space="preserve">Formula hipótesis y objetivos adecuados con mínima falta de precisión.</w:t>
            </w:r>
          </w:p>
        </w:tc>
        <w:tc>
          <w:tcPr>
            <w:noWrap/>
          </w:tcPr>
          <w:p>
            <w:pPr/>
            <w:r>
              <w:rPr/>
              <w:t xml:space="preserve">Hipótesis y objetivos formulados, pero con alguna falta de claridad o relevancia.</w:t>
            </w:r>
          </w:p>
        </w:tc>
        <w:tc>
          <w:tcPr>
            <w:noWrap/>
          </w:tcPr>
          <w:p>
            <w:pPr/>
            <w:r>
              <w:rPr/>
              <w:t xml:space="preserve">Hipótesis y objetivos poco claros o limitados en relación con el problema planteado.</w:t>
            </w:r>
          </w:p>
        </w:tc>
        <w:tc>
          <w:tcPr>
            <w:noWrap/>
          </w:tcPr>
          <w:p>
            <w:pPr/>
            <w:r>
              <w:rPr/>
              <w:t xml:space="preserve">No formula hipótesis ni objetivos o son irrelevantes al problema.</w:t>
            </w:r>
          </w:p>
        </w:tc>
      </w:tr>
      <w:tr>
        <w:trPr/>
        <w:tc>
          <w:tcPr>
            <w:noWrap/>
          </w:tcPr>
          <w:p>
            <w:pPr/>
            <w:r>
              <w:rPr/>
              <w:t xml:space="preserve">Integración de conocimientos teóricos y prácticos</w:t>
            </w:r>
          </w:p>
        </w:tc>
        <w:tc>
          <w:tcPr>
            <w:noWrap/>
          </w:tcPr>
          <w:p>
            <w:pPr/>
            <w:r>
              <w:rPr/>
              <w:t xml:space="preserve">Integra de manera excelente conocimientos teóricos y prácticos para proponer soluciones.</w:t>
            </w:r>
          </w:p>
        </w:tc>
        <w:tc>
          <w:tcPr>
            <w:noWrap/>
          </w:tcPr>
          <w:p>
            <w:pPr/>
            <w:r>
              <w:rPr/>
              <w:t xml:space="preserve">Buena integración de conocimientos con algunas áreas poco desarrolladas.</w:t>
            </w:r>
          </w:p>
        </w:tc>
        <w:tc>
          <w:tcPr>
            <w:noWrap/>
          </w:tcPr>
          <w:p>
            <w:pPr/>
            <w:r>
              <w:rPr/>
              <w:t xml:space="preserve">Integración adecuada aunque limitada en profundidad o alcance.</w:t>
            </w:r>
          </w:p>
        </w:tc>
        <w:tc>
          <w:tcPr>
            <w:noWrap/>
          </w:tcPr>
          <w:p>
            <w:pPr/>
            <w:r>
              <w:rPr/>
              <w:t xml:space="preserve">Integración superficial con escasa relación entre teoría y práctica.</w:t>
            </w:r>
          </w:p>
        </w:tc>
        <w:tc>
          <w:tcPr>
            <w:noWrap/>
          </w:tcPr>
          <w:p>
            <w:pPr/>
            <w:r>
              <w:rPr/>
              <w:t xml:space="preserve">No integra conocimientos teóricos ni prácticos de forma coherente.</w:t>
            </w:r>
          </w:p>
        </w:tc>
      </w:tr>
      <w:tr>
        <w:trPr/>
        <w:tc>
          <w:tcPr>
            <w:noWrap/>
          </w:tcPr>
          <w:p>
            <w:pPr/>
            <w:r>
              <w:rPr/>
              <w:t xml:space="preserve">Trabajo en equipo y comunicación</w:t>
            </w:r>
          </w:p>
        </w:tc>
        <w:tc>
          <w:tcPr>
            <w:noWrap/>
          </w:tcPr>
          <w:p>
            <w:pPr/>
            <w:r>
              <w:rPr/>
              <w:t xml:space="preserve">Colabora eficazmente, aporta ideas claras y comunica con excelente claridad y respeto.</w:t>
            </w:r>
          </w:p>
        </w:tc>
        <w:tc>
          <w:tcPr>
            <w:noWrap/>
          </w:tcPr>
          <w:p>
            <w:pPr/>
            <w:r>
              <w:rPr/>
              <w:t xml:space="preserve">Participa activamente y comunica con claridad, con mínima dificultad en interacción.</w:t>
            </w:r>
          </w:p>
        </w:tc>
        <w:tc>
          <w:tcPr>
            <w:noWrap/>
          </w:tcPr>
          <w:p>
            <w:pPr/>
            <w:r>
              <w:rPr/>
              <w:t xml:space="preserve">Colabora y comunica adecuadamente, aunque con limitaciones en la interacción.</w:t>
            </w:r>
          </w:p>
        </w:tc>
        <w:tc>
          <w:tcPr>
            <w:noWrap/>
          </w:tcPr>
          <w:p>
            <w:pPr/>
            <w:r>
              <w:rPr/>
              <w:t xml:space="preserve">Participación y comunicación limitadas o con dificultades que afectan al equipo.</w:t>
            </w:r>
          </w:p>
        </w:tc>
        <w:tc>
          <w:tcPr>
            <w:noWrap/>
          </w:tcPr>
          <w:p>
            <w:pPr/>
            <w:r>
              <w:rPr/>
              <w:t xml:space="preserve">No colabora ni comunica de manera efectiva dentro del equipo.</w:t>
            </w:r>
          </w:p>
        </w:tc>
      </w:tr>
      <w:tr>
        <w:trPr/>
        <w:tc>
          <w:tcPr>
            <w:noWrap/>
          </w:tcPr>
          <w:p>
            <w:pPr/>
            <w:r>
              <w:rPr/>
              <w:t xml:space="preserve">Uso de fuentes y evidencia científica</w:t>
            </w:r>
          </w:p>
        </w:tc>
        <w:tc>
          <w:tcPr>
            <w:noWrap/>
          </w:tcPr>
          <w:p>
            <w:pPr/>
            <w:r>
              <w:rPr/>
              <w:t xml:space="preserve">Utiliza fuentes actualizadas, relevantes y correctamente citadas con rigor académico.</w:t>
            </w:r>
          </w:p>
        </w:tc>
        <w:tc>
          <w:tcPr>
            <w:noWrap/>
          </w:tcPr>
          <w:p>
            <w:pPr/>
            <w:r>
              <w:rPr/>
              <w:t xml:space="preserve">Usa fuentes adecuadas y relevantes con mínimas imprecisiones en la citación.</w:t>
            </w:r>
          </w:p>
        </w:tc>
        <w:tc>
          <w:tcPr>
            <w:noWrap/>
          </w:tcPr>
          <w:p>
            <w:pPr/>
            <w:r>
              <w:rPr/>
              <w:t xml:space="preserve">Fuentes utilizadas son aceptables, pero con algunas limitaciones en actualidad o relevancia.</w:t>
            </w:r>
          </w:p>
        </w:tc>
        <w:tc>
          <w:tcPr>
            <w:noWrap/>
          </w:tcPr>
          <w:p>
            <w:pPr/>
            <w:r>
              <w:rPr/>
              <w:t xml:space="preserve">Fuentes poco adecuadas, desactualizadas o citadas incorrectamente.</w:t>
            </w:r>
          </w:p>
        </w:tc>
        <w:tc>
          <w:tcPr>
            <w:noWrap/>
          </w:tcPr>
          <w:p>
            <w:pPr/>
            <w:r>
              <w:rPr/>
              <w:t xml:space="preserve">No utiliza fuentes científicas o no cumple con normas de citación.</w:t>
            </w:r>
          </w:p>
        </w:tc>
      </w:tr>
      <w:tr>
        <w:trPr/>
        <w:tc>
          <w:tcPr>
            <w:noWrap/>
          </w:tcPr>
          <w:p>
            <w:pPr/>
            <w:r>
              <w:rPr/>
              <w:t xml:space="preserve">Propuesta de intervenciones de enfermería</w:t>
            </w:r>
          </w:p>
        </w:tc>
        <w:tc>
          <w:tcPr>
            <w:noWrap/>
          </w:tcPr>
          <w:p>
            <w:pPr/>
            <w:r>
              <w:rPr/>
              <w:t xml:space="preserve">Propone intervenciones claras, específicas y basadas en evidencia, con alto impacto clínico.</w:t>
            </w:r>
          </w:p>
        </w:tc>
        <w:tc>
          <w:tcPr>
            <w:noWrap/>
          </w:tcPr>
          <w:p>
            <w:pPr/>
            <w:r>
              <w:rPr/>
              <w:t xml:space="preserve">Intervenciones adecuadas y fundamentadas con algunos detalles a mejorar.</w:t>
            </w:r>
          </w:p>
        </w:tc>
        <w:tc>
          <w:tcPr>
            <w:noWrap/>
          </w:tcPr>
          <w:p>
            <w:pPr/>
            <w:r>
              <w:rPr/>
              <w:t xml:space="preserve">Propuestas aceptables aunque poco específicas o parcialmente fundamentadas.</w:t>
            </w:r>
          </w:p>
        </w:tc>
        <w:tc>
          <w:tcPr>
            <w:noWrap/>
          </w:tcPr>
          <w:p>
            <w:pPr/>
            <w:r>
              <w:rPr/>
              <w:t xml:space="preserve">Intervenciones vagas o poco fundamentadas que dificultan su aplicación.</w:t>
            </w:r>
          </w:p>
        </w:tc>
        <w:tc>
          <w:tcPr>
            <w:noWrap/>
          </w:tcPr>
          <w:p>
            <w:pPr/>
            <w:r>
              <w:rPr/>
              <w:t xml:space="preserve">No propone intervenciones o son inapropiadas para el problema planteado.</w:t>
            </w:r>
          </w:p>
        </w:tc>
      </w:tr>
      <w:tr>
        <w:trPr/>
        <w:tc>
          <w:tcPr>
            <w:noWrap/>
          </w:tcPr>
          <w:p>
            <w:pPr/>
            <w:r>
              <w:rPr/>
              <w:t xml:space="preserve">Reflexión sobre el aprendizaje y autoevaluación</w:t>
            </w:r>
          </w:p>
        </w:tc>
        <w:tc>
          <w:tcPr>
            <w:noWrap/>
          </w:tcPr>
          <w:p>
            <w:pPr/>
            <w:r>
              <w:rPr/>
              <w:t xml:space="preserve">Realiza una reflexión profunda, identificando aprendizajes y áreas de mejora con objetividad.</w:t>
            </w:r>
          </w:p>
        </w:tc>
        <w:tc>
          <w:tcPr>
            <w:noWrap/>
          </w:tcPr>
          <w:p>
            <w:pPr/>
            <w:r>
              <w:rPr/>
              <w:t xml:space="preserve">Reflexiona adecuadamente sobre su aprendizaje con algunas limitaciones en profundidad.</w:t>
            </w:r>
          </w:p>
        </w:tc>
        <w:tc>
          <w:tcPr>
            <w:noWrap/>
          </w:tcPr>
          <w:p>
            <w:pPr/>
            <w:r>
              <w:rPr/>
              <w:t xml:space="preserve">Reflexión superficial que reconoce algunos aspectos del proceso de aprendizaje.</w:t>
            </w:r>
          </w:p>
        </w:tc>
        <w:tc>
          <w:tcPr>
            <w:noWrap/>
          </w:tcPr>
          <w:p>
            <w:pPr/>
            <w:r>
              <w:rPr/>
              <w:t xml:space="preserve">Reflexión limitada o poco honesta sobre su desempeño y aprendizaje.</w:t>
            </w:r>
          </w:p>
        </w:tc>
        <w:tc>
          <w:tcPr>
            <w:noWrap/>
          </w:tcPr>
          <w:p>
            <w:pPr/>
            <w:r>
              <w:rPr/>
              <w:t xml:space="preserve">No realiza reflexión ni autoevaluación significativa.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2026-09-25T19:43:14-05:00</dcterms:created>
  <dcterms:modified xsi:type="dcterms:W3CDTF">2026-09-25T19:43:14-05:00</dcterms:modified>
</cp:coreProperties>
</file>

<file path=docProps/custom.xml><?xml version="1.0" encoding="utf-8"?>
<Properties xmlns="http://schemas.openxmlformats.org/officeDocument/2006/custom-properties" xmlns:vt="http://schemas.openxmlformats.org/officeDocument/2006/docPropsVTypes"/>
</file>