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Comparación de Regiones Culturales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comparación de las regiones culturales de América según sus características geográficas, históricas, económicas y sociales. Se valoran la identificación, precisión, comparación y presentación del trabajo realizado por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Comparación de Regiones Culturales de América</w:t>
      </w:r>
    </w:p>
    <w:p>
      <w:pPr/>
      <w:r>
        <w:rPr/>
        <w:t xml:space="preserve">Esta rúbrica evalúa la comparación de las regiones culturales de América según sus características geográficas, históricas, económicas y sociales. Se valoran la identificación, precisión, comparación y presentación del trabajo realizado por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regiones culturales (Anglosajona, Latina, Caribeña, etc.)</w:t>
            </w:r>
          </w:p>
        </w:tc>
        <w:tc>
          <w:tcPr>
            <w:noWrap/>
          </w:tcPr>
          <w:p>
            <w:pPr/>
            <w:r>
              <w:rPr/>
              <w:t xml:space="preserve">Identifica todas las regiones culturales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regiones culturales con mínimo error.</w:t>
            </w:r>
          </w:p>
        </w:tc>
        <w:tc>
          <w:tcPr>
            <w:noWrap/>
          </w:tcPr>
          <w:p>
            <w:pPr/>
            <w:r>
              <w:rPr/>
              <w:t xml:space="preserve">Identifica las regiones principales, pero omite o confunde algunas.</w:t>
            </w:r>
          </w:p>
        </w:tc>
        <w:tc>
          <w:tcPr>
            <w:noWrap/>
          </w:tcPr>
          <w:p>
            <w:pPr/>
            <w:r>
              <w:rPr/>
              <w:t xml:space="preserve">Identifica pocas regiones y presenta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las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información geográfica (ubicación, clima, relieve)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detalle la ubicación, clima y relieve de cada región.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mayoría de aspectos geográficos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geográfica general,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Información geográfica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Información geográfica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características históricas y culturales (idioma, religión, tradiciones)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las características históricas y culturales de cada región.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características históricas y culturales.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histórica y cultural escasa o poco clara.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o es incorrecta sobre estos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criterios claros y coherentes para la comparación</w:t>
            </w:r>
          </w:p>
        </w:tc>
        <w:tc>
          <w:tcPr>
            <w:noWrap/>
          </w:tcPr>
          <w:p>
            <w:pPr/>
            <w:r>
              <w:rPr/>
              <w:t xml:space="preserve">Utiliza criterios de comparación claros, pertinentes y consistentes en todo el trabajo.</w:t>
            </w:r>
          </w:p>
        </w:tc>
        <w:tc>
          <w:tcPr>
            <w:noWrap/>
          </w:tcPr>
          <w:p>
            <w:pPr/>
            <w:r>
              <w:rPr/>
              <w:t xml:space="preserve">Usa criterios claros y coherentes,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Los criterios de comparación son visibles pero poco precisos o parciales.</w:t>
            </w:r>
          </w:p>
        </w:tc>
        <w:tc>
          <w:tcPr>
            <w:noWrap/>
          </w:tcPr>
          <w:p>
            <w:pPr/>
            <w:r>
              <w:rPr/>
              <w:t xml:space="preserve">Criterios poco claros o inconsistentes en la comparación.</w:t>
            </w:r>
          </w:p>
        </w:tc>
        <w:tc>
          <w:tcPr>
            <w:noWrap/>
          </w:tcPr>
          <w:p>
            <w:pPr/>
            <w:r>
              <w:rPr/>
              <w:t xml:space="preserve">No establece criterios claros o no realiza comparación.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perfectamente organizado y secuenciado de forma lógica.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pero con algunos desordenes o saltos.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o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caótica sin orden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cuadro comparativo</w:t>
            </w:r>
          </w:p>
        </w:tc>
        <w:tc>
          <w:tcPr>
            <w:noWrap/>
          </w:tcPr>
          <w:p>
            <w:pPr/>
            <w:r>
              <w:rPr/>
              <w:t xml:space="preserve">Cuadro visualmente atractivo, bien formateado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Cuadro claro y ordenado,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correcta pero poco atractiva o con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impide la interpretación del cuadro.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2026-09-25T19:38:47-05:00</dcterms:created>
  <dcterms:modified xsi:type="dcterms:W3CDTF">2026-09-25T19:38:47-05:00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