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Animales Salvajes" - Inglés Grado 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8 a 9 años autoevalúen su conocimiento y uso del tema "Los animales salvajes" en inglés, utilizando las estructuras Can / Can't.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Animales Salvajes" - Inglés Grado 3</w:t>
      </w:r>
    </w:p>
    <w:p>
      <w:pPr/>
      <w:r>
        <w:rPr/>
        <w:t xml:space="preserve">Esta rúbrica está diseñada para que los estudiantes de 8 a 9 años autoevalúen su conocimiento y uso del tema "Los animales salvajes" en inglés, utilizando las estructuras Can / Can't.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"Can" y "Can't" en oraciones</w:t>
            </w:r>
          </w:p>
        </w:tc>
        <w:tc>
          <w:tcPr>
            <w:noWrap/>
          </w:tcPr>
          <w:p>
            <w:pPr/>
            <w:r>
              <w:rPr/>
              <w:t xml:space="preserve">Usa "Can" y "Can't" con precisión en todas las oraciones sobre animales salvajes.</w:t>
            </w:r>
          </w:p>
        </w:tc>
        <w:tc>
          <w:tcPr>
            <w:noWrap/>
          </w:tcPr>
          <w:p>
            <w:pPr/>
            <w:r>
              <w:rPr/>
              <w:t xml:space="preserve">Usa "Can" y "Can't"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"Can" y "Can't"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correctamente "Can" y "Can't" o no las incluye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animales salvajes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correcto sobre animales salvajes sin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errores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(autoevaluación oral o lectura en voz alta)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relacionadas con animales y can/can't.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algunas dudas.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otras no se entienden bien.</w:t>
            </w:r>
          </w:p>
        </w:tc>
        <w:tc>
          <w:tcPr>
            <w:noWrap/>
          </w:tcPr>
          <w:p>
            <w:pPr/>
            <w:r>
              <w:rPr/>
              <w:t xml:space="preserve">La pronunciación dificulta la comprensión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"animales salvajes"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tema en sus respuestas y ejemplos.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pequeños errores o omisiones.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tema, pero con errores que limitan la explicación.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completas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correctas usando can/can't y vocabulario adecuado.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con algunos errores gramaticales menores.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forma oraciones completas 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ejemplos de animales y acciones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creativos usando can/can't con animales salvajes.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pero poco variados o creativos.</w:t>
            </w:r>
          </w:p>
        </w:tc>
        <w:tc>
          <w:tcPr>
            <w:noWrap/>
          </w:tcPr>
          <w:p>
            <w:pPr/>
            <w:r>
              <w:rPr/>
              <w:t xml:space="preserve">Ejemplos limitados y poco claros sobre los animales y sus acciones.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organizado, limpio y bien presentado,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ordenado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limitada,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Reflexiona con detalle sobre sus logros y áreas a mejorar usando ejemplos.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no refleja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2026-09-26T00:32:43-05:00</dcterms:created>
  <dcterms:modified xsi:type="dcterms:W3CDTF">2026-09-26T00:32:43-05:00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