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Didáctica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desempeño o el de sus compañeros en actividades relacionadas con la didáctica, asegurando claridad, coherencia y calidad en el trabajo académico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Didáctica en Licenciatura en Tecnología e Informática</w:t>
      </w:r>
    </w:p>
    <w:p>
      <w:pPr/>
      <w:r>
        <w:rPr/>
        <w:t xml:space="preserve">Esta rúbrica está diseñada para que estudiantes de posgrado evalúen su propio desempeño o el de sus compañeros en actividades relacionadas con la didáctica, asegurando claridad, coherencia y calidad en el trabajo académico y práctico.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presentación de conceptos didácticos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didácticos con precisión y profundidad,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conceptos de forma confusa o incompleta,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teorías pedagógicas en contextos tecnológicos</w:t>
            </w:r>
          </w:p>
        </w:tc>
        <w:tc>
          <w:tcPr>
            <w:noWrap/>
          </w:tcPr>
          <w:p>
            <w:pPr/>
            <w:r>
              <w:rPr/>
              <w:t xml:space="preserve">Integra adecuadamente teorías pedagógicas relevantes en el diseño y desarrollo de actividades tecnológicas.</w:t>
            </w:r>
          </w:p>
        </w:tc>
        <w:tc>
          <w:tcPr>
            <w:noWrap/>
          </w:tcPr>
          <w:p>
            <w:pPr/>
            <w:r>
              <w:rPr/>
              <w:t xml:space="preserve">No logra relacionar ni aplicar teorías pedagógicas en el contexto tecnológico o la aplicación es inadecuada.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Innovación y creatividad en la propuesta didáctica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La propuesta carece de elementos innovadores y demuestra poca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efectivo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herramientas y recursos tecnológicos de manera óptima para apoyar la didáctica.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tecnológicos o estos no contribuyen al objetivo didáctico.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entre objetivos, actividades y evaluación</w:t>
            </w:r>
          </w:p>
        </w:tc>
        <w:tc>
          <w:tcPr>
            <w:noWrap/>
          </w:tcPr>
          <w:p>
            <w:pPr/>
            <w:r>
              <w:rPr/>
              <w:t xml:space="preserve">Los objetivos, actividades y métodos de evaluación están perfectamente alineados y coherentes.</w:t>
            </w:r>
          </w:p>
        </w:tc>
        <w:tc>
          <w:tcPr>
            <w:noWrap/>
          </w:tcPr>
          <w:p>
            <w:pPr/>
            <w:r>
              <w:rPr/>
              <w:t xml:space="preserve">Existe incoherencia o desalineación entre objetivos, actividades y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y participación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efectiva en el equipo de trabajo.</w:t>
            </w:r>
          </w:p>
        </w:tc>
        <w:tc>
          <w:tcPr>
            <w:noWrap/>
          </w:tcPr>
          <w:p>
            <w:pPr/>
            <w:r>
              <w:rPr/>
              <w:t xml:space="preserve">Participa escasamente o dificulta la colaboración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Calidad y profundidad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fundamentado,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poco fundamentado o carece de profundidad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formalidad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formalidad,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El trabajo presenta errores ortográficos, falta de formato o presentación poco profesional.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2026-09-26T04:56:08-05:00</dcterms:created>
  <dcterms:modified xsi:type="dcterms:W3CDTF">2026-09-26T04:56:08-05:00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