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Sesiones de Aprendizaje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diseño de sesiones de aprendizaje en la Licenciatura en Matemáticas, considerando aspectos pedagógicos, metodológicos y de inclusión. Cada criterio se evalúa en cuatro niveles para identificar fortalezas y áreas de mejora en el diseño propuesto por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Sesiones de Aprendizaje en Licenciatura en Matemáticas</w:t>
      </w:r>
    </w:p>
    <w:p>
      <w:pPr/>
      <w:r>
        <w:rPr/>
        <w:t xml:space="preserve">Esta rúbrica está diseñada para evaluar de manera detallada el diseño de sesiones de aprendizaje en la Licenciatura en Matemáticas, considerando aspectos pedagógicos, metodológicos y de inclusión. Cada criterio se evalúa en cuatro niveles para identificar fortalezas y áreas de mejora en el diseño propuesto por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Objetivos precisos, claros y alineados perfectamente con el contenido y competencias matemáticas.</w:t>
            </w:r>
          </w:p>
        </w:tc>
        <w:tc>
          <w:tcPr>
            <w:noWrap/>
          </w:tcPr>
          <w:p>
            <w:pPr/>
            <w:r>
              <w:rPr/>
              <w:t xml:space="preserve">Objetivos claros y alineados, con mínimas inconsistencias en relación al contenido.</w:t>
            </w:r>
          </w:p>
        </w:tc>
        <w:tc>
          <w:tcPr>
            <w:noWrap/>
          </w:tcPr>
          <w:p>
            <w:pPr/>
            <w:r>
              <w:rPr/>
              <w:t xml:space="preserve">Objetivos generales pero con cierta ambigüedad o falta de alineación parcial con el contenido.</w:t>
            </w:r>
          </w:p>
        </w:tc>
        <w:tc>
          <w:tcPr>
            <w:noWrap/>
          </w:tcPr>
          <w:p>
            <w:pPr/>
            <w:r>
              <w:rPr/>
              <w:t xml:space="preserve">Objetivos poco claros, confusos o no relacionados con el contenido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didácticas</w:t>
            </w:r>
          </w:p>
        </w:tc>
        <w:tc>
          <w:tcPr>
            <w:noWrap/>
          </w:tcPr>
          <w:p>
            <w:pPr/>
            <w:r>
              <w:rPr/>
              <w:t xml:space="preserve">Actividades innovadoras, variadas y adecuadas para alcanzar los objetivos, fomentando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Actividades variadas y adecuadas que apoyan el logro de los objetivos.</w:t>
            </w:r>
          </w:p>
        </w:tc>
        <w:tc>
          <w:tcPr>
            <w:noWrap/>
          </w:tcPr>
          <w:p>
            <w:pPr/>
            <w:r>
              <w:rPr/>
              <w:t xml:space="preserve">Actividades básicas o poco variadas que contribuyen de forma limitada a los objetivos.</w:t>
            </w:r>
          </w:p>
        </w:tc>
        <w:tc>
          <w:tcPr>
            <w:noWrap/>
          </w:tcPr>
          <w:p>
            <w:pPr/>
            <w:r>
              <w:rPr/>
              <w:t xml:space="preserve">Actividades poco pertinentes, repetitivas o ausentes, sin relación clara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Recursos pertinentes, variados y actualizados que enriquecen el aprendizaje matemático.</w:t>
            </w:r>
          </w:p>
        </w:tc>
        <w:tc>
          <w:tcPr>
            <w:noWrap/>
          </w:tcPr>
          <w:p>
            <w:pPr/>
            <w:r>
              <w:rPr/>
              <w:t xml:space="preserve">Recursos adecuados y suficientes que apoyan la sesión de aprendizaje.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adecuados que dificultan el desarrollo de la sesión.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o éstos son inapropiados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alineada a los objetivos</w:t>
            </w:r>
          </w:p>
        </w:tc>
        <w:tc>
          <w:tcPr>
            <w:noWrap/>
          </w:tcPr>
          <w:p>
            <w:pPr/>
            <w:r>
              <w:rPr/>
              <w:t xml:space="preserve">Instrumentos de evaluación claros, variados y directamente vinculados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Instrumentos adecuados y en general alineados a los objetivos.</w:t>
            </w:r>
          </w:p>
        </w:tc>
        <w:tc>
          <w:tcPr>
            <w:noWrap/>
          </w:tcPr>
          <w:p>
            <w:pPr/>
            <w:r>
              <w:rPr/>
              <w:t xml:space="preserve">Instrumentos poco variados o con escasa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Evaluación ausente, inadecuada o desvinculada de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estrategias para la diversidad de aprendizajes</w:t>
            </w:r>
          </w:p>
        </w:tc>
        <w:tc>
          <w:tcPr>
            <w:noWrap/>
          </w:tcPr>
          <w:p>
            <w:pPr/>
            <w:r>
              <w:rPr/>
              <w:t xml:space="preserve">Diseño que contempla diversas estrategias para atender estilos y ritmos variados de aprendizaje.</w:t>
            </w:r>
          </w:p>
        </w:tc>
        <w:tc>
          <w:tcPr>
            <w:noWrap/>
          </w:tcPr>
          <w:p>
            <w:pPr/>
            <w:r>
              <w:rPr/>
              <w:t xml:space="preserve">Se incluyen algunas estrategias que consideran la diversidad de los estudiantes.</w:t>
            </w:r>
          </w:p>
        </w:tc>
        <w:tc>
          <w:tcPr>
            <w:noWrap/>
          </w:tcPr>
          <w:p>
            <w:pPr/>
            <w:r>
              <w:rPr/>
              <w:t xml:space="preserve">Se mencionan estrategias para la diversidad pero con poca profundidad o aplicación.</w:t>
            </w:r>
          </w:p>
        </w:tc>
        <w:tc>
          <w:tcPr>
            <w:noWrap/>
          </w:tcPr>
          <w:p>
            <w:pPr/>
            <w:r>
              <w:rPr/>
              <w:t xml:space="preserve">No se contempla la diversidad de estilos ni necesidades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Diseño que garantiza igualdad de oportunidades para todos los estudiantes, eliminando barreras.</w:t>
            </w:r>
          </w:p>
        </w:tc>
        <w:tc>
          <w:tcPr>
            <w:noWrap/>
          </w:tcPr>
          <w:p>
            <w:pPr/>
            <w:r>
              <w:rPr/>
              <w:t xml:space="preserve">Se evidencian esfuerzos para promover la equidad en la sesión.</w:t>
            </w:r>
          </w:p>
        </w:tc>
        <w:tc>
          <w:tcPr>
            <w:noWrap/>
          </w:tcPr>
          <w:p>
            <w:pPr/>
            <w:r>
              <w:rPr/>
              <w:t xml:space="preserve">Se reconoce la equidad pero sin estrategias claras para garantizarla.</w:t>
            </w:r>
          </w:p>
        </w:tc>
        <w:tc>
          <w:tcPr>
            <w:noWrap/>
          </w:tcPr>
          <w:p>
            <w:pPr/>
            <w:r>
              <w:rPr/>
              <w:t xml:space="preserve">No se considera la equidad ni se promueven condiciones igualitarias.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contenidos y enfoque inclusivo</w:t>
            </w:r>
          </w:p>
        </w:tc>
        <w:tc>
          <w:tcPr>
            <w:noWrap/>
          </w:tcPr>
          <w:p>
            <w:pPr/>
            <w:r>
              <w:rPr/>
              <w:t xml:space="preserve">Incorpora perspectivas inclusivas, evitando sesgos y promoviendo respeto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inclusivos y se procura evitar sesgos.</w:t>
            </w:r>
          </w:p>
        </w:tc>
        <w:tc>
          <w:tcPr>
            <w:noWrap/>
          </w:tcPr>
          <w:p>
            <w:pPr/>
            <w:r>
              <w:rPr/>
              <w:t xml:space="preserve">Se menciona la inclusión pero sin integración efectiva en el diseño.</w:t>
            </w:r>
          </w:p>
        </w:tc>
        <w:tc>
          <w:tcPr>
            <w:noWrap/>
          </w:tcPr>
          <w:p>
            <w:pPr/>
            <w:r>
              <w:rPr/>
              <w:t xml:space="preserve">No se considera la inclusión ni se evitan contenidos o enfoques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temporal y secuenciación de la sesión</w:t>
            </w:r>
          </w:p>
        </w:tc>
        <w:tc>
          <w:tcPr>
            <w:noWrap/>
          </w:tcPr>
          <w:p>
            <w:pPr/>
            <w:r>
              <w:rPr/>
              <w:t xml:space="preserve">Secuencia lógica, bien planificada y tiempos adecuados para cada actividad,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Secuencia clara y tiempos generalmente adecuados para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Secuencia poco clara o tiempos mal distribuidos que afectan el desarrollo de la sesión.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sin secuencia lógica ni control del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2026-09-25T22:06:05-05:00</dcterms:created>
  <dcterms:modified xsi:type="dcterms:W3CDTF">2026-09-25T22:06:05-05:00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