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Competencia Lectora en Educación Primaria</w:t></w:r></w:p><w:p/><w:p><w:pPr/><w:r><w:rPr><w:color w:val="666666"/><w:sz w:val="20"/><w:szCs w:val="20"/><w:i w:val="1"/><w:iCs w:val="1"/></w:rPr><w:t xml:space="preserve">Rúbrica Escalar | Lenguaje | Lectura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competencia lectora de estudiantes de primaria (6-11 años), considerando aspectos fundamentales para el desarrollo de la lectura, así como criterios de diversidad, equidad e inclusión (DEI).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Competencia Lectora en Educación Primaria</w:t></w:r></w:p><w:p><w:pPr/><w:r><w:rPr/><w:t xml:space="preserve">Esta rúbrica está diseñada para evaluar la competencia lectora de estudiantes de primaria (6-11 años), considerando aspectos fundamentales para el desarrollo de la lectura, así como criterios de diversidad, equidad e inclusión (DEI).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texto</w:t></w:r></w:p></w:tc><w:tc><w:tcPr><w:noWrap/></w:tcPr><w:p><w:pPr/><w:r><w:rPr><w:b w:val="1"/><w:bCs w:val="1"/></w:rPr><w:t xml:space="preserve">Excelente (90%+):</w:t></w:r><w:r><w:rPr/><w:t xml:space="preserve"> Responde correctamente a preguntas de detalle e inferencia, demostrando comprensión profunda.</w:t></w:r><w:br/><w:r><w:rPr/><w:t xml:space="preserve">        </w:t></w:r><w:r><w:rPr><w:b w:val="1"/><w:bCs w:val="1"/></w:rPr><w:t xml:space="preserve">Bueno (80%+):</w:t></w:r><w:r><w:rPr/><w:t xml:space="preserve"> Responde correctamente a preguntas explícitas, con comprensión general adecuada.</w:t></w:r><w:br/><w:r><w:rPr/><w:t xml:space="preserve">        </w:t></w:r><w:r><w:rPr><w:b w:val="1"/><w:bCs w:val="1"/></w:rPr><w:t xml:space="preserve">Aceptable (50%+):</w:t></w:r><w:r><w:rPr/><w:t xml:space="preserve"> Responde a preguntas básicas, aunque con algunas confusiones.</w:t></w:r><w:br/><w:r><w:rPr/><w:t xml:space="preserve">        </w:t></w:r><w:r><w:rPr><w:b w:val="1"/><w:bCs w:val="1"/></w:rPr><w:t xml:space="preserve">Pobre (<50%):</w:t></w:r><w:r><w:rPr/><w:t xml:space="preserve"> Tiene dificultad para responder incluso preguntas simples sobre el texto.      </w:t></w:r></w:p></w:tc><w:tc><w:tcPr><w:noWrap/></w:tcPr><w:p><w:pPr/><w:r><w:rPr/><w:t xml:space="preserve">0-10</w:t></w:r></w:p></w:tc></w:tr><w:tr><w:trPr/><w:tc><w:tcPr><w:noWrap/></w:tcPr><w:p><w:pPr/><w:r><w:rPr/><w:t xml:space="preserve">Fluidez lectora</w:t></w:r></w:p></w:tc><w:tc><w:tcPr><w:noWrap/></w:tcPr><w:p><w:pPr/><w:r><w:rPr><w:b w:val="1"/><w:bCs w:val="1"/></w:rPr><w:t xml:space="preserve">Excelente (90%+):</w:t></w:r><w:r><w:rPr/><w:t xml:space="preserve"> Lee con ritmo adecuado, entonación y sin pausas inapropiadas.</w:t></w:r><w:br/><w:r><w:rPr/><w:t xml:space="preserve">        </w:t></w:r><w:r><w:rPr><w:b w:val="1"/><w:bCs w:val="1"/></w:rPr><w:t xml:space="preserve">Bueno (80%+):</w:t></w:r><w:r><w:rPr/><w:t xml:space="preserve"> Lee con ritmo adecuado y pocas pausas.</w:t></w:r><w:br/><w:r><w:rPr/><w:t xml:space="preserve">        </w:t></w:r><w:r><w:rPr><w:b w:val="1"/><w:bCs w:val="1"/></w:rPr><w:t xml:space="preserve">Aceptable (50%+):</w:t></w:r><w:r><w:rPr/><w:t xml:space="preserve"> Lee con pausas frecuentes que afectan la comprensión.</w:t></w:r><w:br/><w:r><w:rPr/><w:t xml:space="preserve">        </w:t></w:r><w:r><w:rPr><w:b w:val="1"/><w:bCs w:val="1"/></w:rPr><w:t xml:space="preserve">Pobre (<50%):</w:t></w:r><w:r><w:rPr/><w:t xml:space="preserve"> Lee lentamente con muchas pausas y errores que dificultan la comprensión.      </w:t></w:r></w:p></w:tc><w:tc><w:tcPr><w:noWrap/></w:tcPr><w:p><w:pPr/><w:r><w:rPr/><w:t xml:space="preserve">0-10</w:t></w:r></w:p></w:tc></w:tr><w:tr><w:trPr/><w:tc><w:tcPr><w:noWrap/></w:tcPr><w:p><w:pPr/><w:r><w:rPr/><w:t xml:space="preserve">Vocabulario y uso de palabras</w:t></w:r></w:p></w:tc><w:tc><w:tcPr><w:noWrap/></w:tcPr><w:p><w:pPr/><w:r><w:rPr><w:b w:val="1"/><w:bCs w:val="1"/></w:rPr><w:t xml:space="preserve">Excelente (90%+):</w:t></w:r><w:r><w:rPr/><w:t xml:space="preserve"> Utiliza y reconoce vocabulario variado y apropiado para su edad.</w:t></w:r><w:br/><w:r><w:rPr/><w:t xml:space="preserve">        </w:t></w:r><w:r><w:rPr><w:b w:val="1"/><w:bCs w:val="1"/></w:rPr><w:t xml:space="preserve">Bueno (80%+):</w:t></w:r><w:r><w:rPr/><w:t xml:space="preserve"> Reconoce vocabulario común y lo emplea correctamente.</w:t></w:r><w:br/><w:r><w:rPr/><w:t xml:space="preserve">        </w:t></w:r><w:r><w:rPr><w:b w:val="1"/><w:bCs w:val="1"/></w:rPr><w:t xml:space="preserve">Aceptable (50%+):</w:t></w:r><w:r><w:rPr/><w:t xml:space="preserve"> Reconoce vocabulario limitado y comete errores ocasionales.</w:t></w:r><w:br/><w:r><w:rPr/><w:t xml:space="preserve">        </w:t></w:r><w:r><w:rPr><w:b w:val="1"/><w:bCs w:val="1"/></w:rPr><w:t xml:space="preserve">Pobre (<50%):</w:t></w:r><w:r><w:rPr/><w:t xml:space="preserve"> Tiene dificultades para reconocer y usar vocabulario básico.      </w:t></w:r></w:p></w:tc><w:tc><w:tcPr><w:noWrap/></w:tcPr><w:p><w:pPr/><w:r><w:rPr/><w:t xml:space="preserve">0-10</w:t></w:r></w:p></w:tc></w:tr><w:tr><w:trPr/><w:tc><w:tcPr><w:noWrap/></w:tcPr><w:p><w:pPr/><w:r><w:rPr/><w:t xml:space="preserve">Identificación de ideas principales</w:t></w:r></w:p></w:tc><w:tc><w:tcPr><w:noWrap/></w:tcPr><w:p><w:pPr/><w:r><w:rPr><w:b w:val="1"/><w:bCs w:val="1"/></w:rPr><w:t xml:space="preserve">Excelente (90%+):</w:t></w:r><w:r><w:rPr/><w:t xml:space="preserve"> Identifica claramente las ideas principales y las diferencia de las secundarias.</w:t></w:r><w:br/><w:r><w:rPr/><w:t xml:space="preserve">        </w:t></w:r><w:r><w:rPr><w:b w:val="1"/><w:bCs w:val="1"/></w:rPr><w:t xml:space="preserve">Bueno (80%+):</w:t></w:r><w:r><w:rPr/><w:t xml:space="preserve"> Reconoce la mayoría de las ideas principales.</w:t></w:r><w:br/><w:r><w:rPr/><w:t xml:space="preserve">        </w:t></w:r><w:r><w:rPr><w:b w:val="1"/><w:bCs w:val="1"/></w:rPr><w:t xml:space="preserve">Aceptable (50%+):</w:t></w:r><w:r><w:rPr/><w:t xml:space="preserve"> Identifica algunas ideas principales con apoyo.</w:t></w:r><w:br/><w:r><w:rPr/><w:t xml:space="preserve">        </w:t></w:r><w:r><w:rPr><w:b w:val="1"/><w:bCs w:val="1"/></w:rPr><w:t xml:space="preserve">Pobre (<50%):</w:t></w:r><w:r><w:rPr/><w:t xml:space="preserve"> Tiene dificultad para distinguir ideas principales de detalles.      </w:t></w:r></w:p></w:tc><w:tc><w:tcPr><w:noWrap/></w:tcPr><w:p><w:pPr/><w:r><w:rPr/><w:t xml:space="preserve">0-10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activamente en discusiones, respetando turnos y opiniones.</w:t></w:r><w:br/><w:r><w:rPr/><w:t xml:space="preserve">        </w:t></w:r><w:r><w:rPr><w:b w:val="1"/><w:bCs w:val="1"/></w:rPr><w:t xml:space="preserve">Bueno (80%+):</w:t></w:r><w:r><w:rPr/><w:t xml:space="preserve"> Participa con frecuencia y muestra interés.</w:t></w:r><w:br/><w:r><w:rPr/><w:t xml:space="preserve">        </w:t></w:r><w:r><w:rPr><w:b w:val="1"/><w:bCs w:val="1"/></w:rPr><w:t xml:space="preserve">Aceptable (50%+):</w:t></w:r><w:r><w:rPr/><w:t xml:space="preserve"> Participa de manera limitada o con apoyo.</w:t></w:r><w:br/><w:r><w:rPr/><w:t xml:space="preserve">        </w:t></w:r><w:r><w:rPr><w:b w:val="1"/><w:bCs w:val="1"/></w:rPr><w:t xml:space="preserve">Pobre (<50%):</w:t></w:r><w:r><w:rPr/><w:t xml:space="preserve"> Participa muy poco o no participa.      </w:t></w:r></w:p></w:tc><w:tc><w:tcPr><w:noWrap/></w:tcPr><w:p><w:pPr/><w:r><w:rPr/><w:t xml:space="preserve">0-10</w:t></w:r></w:p></w:tc></w:tr><w:tr><w:trPr/><w:tc><w:tcPr><w:noWrap/></w:tcPr><w:p><w:pPr/><w:r><w:rPr/><w:t xml:space="preserve">Adaptación a diferentes estilos y formatos</w:t></w:r></w:p></w:tc><w:tc><w:tcPr><w:noWrap/></w:tcPr><w:p><w:pPr/><w:r><w:rPr><w:b w:val="1"/><w:bCs w:val="1"/></w:rPr><w:t xml:space="preserve">Excelente (90%+):</w:t></w:r><w:r><w:rPr/><w:t xml:space="preserve"> Lee y comprende textos variados (cuentos, poemas, instrucciones) adaptando su lectura.</w:t></w:r><w:br/><w:r><w:rPr/><w:t xml:space="preserve">        </w:t></w:r><w:r><w:rPr><w:b w:val="1"/><w:bCs w:val="1"/></w:rPr><w:t xml:space="preserve">Bueno (80%+):</w:t></w:r><w:r><w:rPr/><w:t xml:space="preserve"> Lee y comprende la mayoría de formatos presentados.</w:t></w:r><w:br/><w:r><w:rPr/><w:t xml:space="preserve">        </w:t></w:r><w:r><w:rPr><w:b w:val="1"/><w:bCs w:val="1"/></w:rPr><w:t xml:space="preserve">Aceptable (50%+):</w:t></w:r><w:r><w:rPr/><w:t xml:space="preserve"> Necesita apoyo para comprender formatos variados.</w:t></w:r><w:br/><w:r><w:rPr/><w:t xml:space="preserve">        </w:t></w:r><w:r><w:rPr><w:b w:val="1"/><w:bCs w:val="1"/></w:rPr><w:t xml:space="preserve">Pobre (<50%):</w:t></w:r><w:r><w:rPr/><w:t xml:space="preserve"> Tiene dificultad con diferentes estilos o formatos de texto.      </w:t></w:r></w:p></w:tc><w:tc><w:tcPr><w:noWrap/></w:tcPr><w:p><w:pPr/><w:r><w:rPr/><w:t xml:space="preserve">0-10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Muestra respeto y valoración por textos y autores diversos, y reconoce diferentes puntos de vista.</w:t></w:r><w:br/><w:r><w:rPr/><w:t xml:space="preserve">        </w:t></w:r><w:r><w:rPr><w:b w:val="1"/><w:bCs w:val="1"/></w:rPr><w:t xml:space="preserve">Bueno (80%+):</w:t></w:r><w:r><w:rPr/><w:t xml:space="preserve"> Reconoce la diversidad en los textos y la respeta.</w:t></w:r><w:br/><w:r><w:rPr/><w:t xml:space="preserve">        </w:t></w:r><w:r><w:rPr><w:b w:val="1"/><w:bCs w:val="1"/></w:rPr><w:t xml:space="preserve">Aceptable (50%+):</w:t></w:r><w:r><w:rPr/><w:t xml:space="preserve"> Necesita apoyo para comprender y valorar la diversidad cultural y social.</w:t></w:r><w:br/><w:r><w:rPr/><w:t xml:space="preserve">        </w:t></w:r><w:r><w:rPr><w:b w:val="1"/><w:bCs w:val="1"/></w:rPr><w:t xml:space="preserve">Pobre (<50%):</w:t></w:r><w:r><w:rPr/><w:t xml:space="preserve"> Presenta dificultad para reconocer o respetar la diversidad en los textos.      </w:t></w:r></w:p></w:tc><w:tc><w:tcPr><w:noWrap/></w:tcPr><w:p><w:pPr/><w:r><w:rPr/><w:t xml:space="preserve">0-10</w:t></w:r></w:p></w:tc></w:tr><w:tr><w:trPr/><w:tc><w:tcPr><w:noWrap/></w:tcPr><w:p><w:pPr/><w:r><w:rPr/><w:t xml:space="preserve">Accesibilidad y adaptación individual (DEI)</w:t></w:r></w:p></w:tc><w:tc><w:tcPr><w:noWrap/></w:tcPr><w:p><w:pPr/><w:r><w:rPr><w:b w:val="1"/><w:bCs w:val="1"/></w:rPr><w:t xml:space="preserve">Excelente (90%+):</w:t></w:r><w:r><w:rPr/><w:t xml:space="preserve"> Utiliza estrategias o herramientas adaptadas a sus necesidades para facilitar la lectura.</w:t></w:r><w:br/><w:r><w:rPr/><w:t xml:space="preserve">        </w:t></w:r><w:r><w:rPr><w:b w:val="1"/><w:bCs w:val="1"/></w:rPr><w:t xml:space="preserve">Bueno (80%+):</w:t></w:r><w:r><w:rPr/><w:t xml:space="preserve"> Usa algunas adaptaciones o estrategias con eficacia.</w:t></w:r><w:br/><w:r><w:rPr/><w:t xml:space="preserve">        </w:t></w:r><w:r><w:rPr><w:b w:val="1"/><w:bCs w:val="1"/></w:rPr><w:t xml:space="preserve">Aceptable (50%+):</w:t></w:r><w:r><w:rPr/><w:t xml:space="preserve"> Requiere apoyo frecuente para usar adaptaciones.</w:t></w:r><w:br/><w:r><w:rPr/><w:t xml:space="preserve">        </w:t></w:r><w:r><w:rPr><w:b w:val="1"/><w:bCs w:val="1"/></w:rPr><w:t xml:space="preserve">Pobre (<50%):</w:t></w:r><w:r><w:rPr/><w:t xml:space="preserve"> Tiene dificultades importantes para acceder a la lectura sin adaptaciones adecuadas.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2026-09-26T04:06:34-05:00</dcterms:created>
  <dcterms:modified xsi:type="dcterms:W3CDTF">2026-09-26T04:06:34-05:00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