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Importancia de la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análisis que los estudiantes universitarios tienen sobre la importancia de la gestión del talento humano y su impacto en el logro de los objetivos organizacionales. Se evalúan aspectos clave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Importancia de la Gestión del Talento Humano</w:t></w:r></w:p><w:p><w:pPr/><w:r><w:rPr/><w:t xml:space="preserve">Esta rúbrica está diseñada para evaluar la comprensión y análisis que los estudiantes universitarios tienen sobre la importancia de la gestión del talento humano y su impacto en el logro de los objetivos organizacionales. Se evalúan aspectos clave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del concepto de gestión del talento humano</w:t></w:r></w:p></w:tc><w:tc><w:tcPr><w:noWrap/></w:tcPr><w:p><w:pPr/><w:r><w:rPr/><w:t xml:space="preserve">Demuestra una comprensión profunda y precisa del concepto, con definiciones claras y completas.</w:t></w:r></w:p></w:tc><w:tc><w:tcPr><w:noWrap/></w:tcPr><w:p><w:pPr/><w:r><w:rPr/><w:t xml:space="preserve">Comprende el concepto con definiciones claras pero con detalles menores faltantes.</w:t></w:r></w:p></w:tc><w:tc><w:tcPr><w:noWrap/></w:tcPr><w:p><w:pPr/><w:r><w:rPr/><w:t xml:space="preserve">Muestra una comprensión básica, pero con algunas imprecisiones o conceptos incompletos.</w:t></w:r></w:p></w:tc><w:tc><w:tcPr><w:noWrap/></w:tcPr><w:p><w:pPr/><w:r><w:rPr/><w:t xml:space="preserve">No demuestra comprensión clara del concepto o presenta errores significativos.</w:t></w:r></w:p></w:tc></w:tr><w:tr><w:trPr/><w:tc><w:tcPr><w:noWrap/></w:tcPr><w:p><w:pPr/><w:r><w:rPr/><w:t xml:space="preserve">Identificación del impacto de la gestión del talento humano en la organización</w:t></w:r></w:p></w:tc><w:tc><w:tcPr><w:noWrap/></w:tcPr><w:p><w:pPr/><w:r><w:rPr/><w:t xml:space="preserve">Explica con claridad y ejemplos cómo la gestión del talento humano influye directamente en el logro de objetivos organizacionales.</w:t></w:r></w:p></w:tc><w:tc><w:tcPr><w:noWrap/></w:tcPr><w:p><w:pPr/><w:r><w:rPr/><w:t xml:space="preserve">Identifica el impacto principal con algunos ejemplos, aunque con menor profundidad.</w:t></w:r></w:p></w:tc><w:tc><w:tcPr><w:noWrap/></w:tcPr><w:p><w:pPr/><w:r><w:rPr/><w:t xml:space="preserve">Reconoce el impacto general, pero con explicaciones superficiales o poco claras.</w:t></w:r></w:p></w:tc><w:tc><w:tcPr><w:noWrap/></w:tcPr><w:p><w:pPr/><w:r><w:rPr/><w:t xml:space="preserve">No identifica correctamente el impacto o la explicación es confusa.</w:t></w:r></w:p></w:tc></w:tr><w:tr><w:trPr/><w:tc><w:tcPr><w:noWrap/></w:tcPr><w:p><w:pPr/><w:r><w:rPr/><w:t xml:space="preserve">Análisis de prácticas efectivas en la gestión del talento humano</w:t></w:r></w:p></w:tc><w:tc><w:tcPr><w:noWrap/></w:tcPr><w:p><w:pPr/><w:r><w:rPr/><w:t xml:space="preserve">Analiza detalladamente prácticas efectivas, mostrando comprensión de su aplicación y beneficios.</w:t></w:r></w:p></w:tc><w:tc><w:tcPr><w:noWrap/></w:tcPr><w:p><w:pPr/><w:r><w:rPr/><w:t xml:space="preserve">Describe prácticas relevantes con análisis adecuado pero menos detallado.</w:t></w:r></w:p></w:tc><w:tc><w:tcPr><w:noWrap/></w:tcPr><w:p><w:pPr/><w:r><w:rPr/><w:t xml:space="preserve">Menciona prácticas comunes sin análisis profundo ni relación clara con beneficios.</w:t></w:r></w:p></w:tc><w:tc><w:tcPr><w:noWrap/></w:tcPr><w:p><w:pPr/><w:r><w:rPr/><w:t xml:space="preserve">No analiza o menciona prácticas relevantes de manera adecuada.</w:t></w:r></w:p></w:tc></w:tr><w:tr><w:trPr/><w:tc><w:tcPr><w:noWrap/></w:tcPr><w:p><w:pPr/><w:r><w:rPr/><w:t xml:space="preserve">Relación entre gestión del talento humano y productividad organizacional</w:t></w:r></w:p></w:tc><w:tc><w:tcPr><w:noWrap/></w:tcPr><w:p><w:pPr/><w:r><w:rPr/><w:t xml:space="preserve">Establece claramente la relación, apoyándose en teorías o casos relevantes.</w:t></w:r></w:p></w:tc><w:tc><w:tcPr><w:noWrap/></w:tcPr><w:p><w:pPr/><w:r><w:rPr/><w:t xml:space="preserve">Relaciona ambos conceptos con alguna fundamentación, aunque limitada.</w:t></w:r></w:p></w:tc><w:tc><w:tcPr><w:noWrap/></w:tcPr><w:p><w:pPr/><w:r><w:rPr/><w:t xml:space="preserve">Reconoce la relación pero sin fundamentación o argumentos sólidos.</w:t></w:r></w:p></w:tc><w:tc><w:tcPr><w:noWrap/></w:tcPr><w:p><w:pPr/><w:r><w:rPr/><w:t xml:space="preserve">No establece relación o presenta argumentos incorrectos.</w:t></w:r></w:p></w:tc></w:tr><w:tr><w:trPr/><w:tc><w:tcPr><w:noWrap/></w:tcPr><w:p><w:pPr/><w:r><w:rPr/><w:t xml:space="preserve">Capacidad para argumentar la importancia estratégica de la gestión del talento humano</w:t></w:r></w:p></w:tc><w:tc><w:tcPr><w:noWrap/></w:tcPr><w:p><w:pPr/><w:r><w:rPr/><w:t xml:space="preserve">Argumenta con evidencia sólida y coherente sobre la importancia estratégica en la organización.</w:t></w:r></w:p></w:tc><w:tc><w:tcPr><w:noWrap/></w:tcPr><w:p><w:pPr/><w:r><w:rPr/><w:t xml:space="preserve">Argumenta adecuadamente, aunque con evidencia menos contundente.</w:t></w:r></w:p></w:tc><w:tc><w:tcPr><w:noWrap/></w:tcPr><w:p><w:pPr/><w:r><w:rPr/><w:t xml:space="preserve">Presenta argumentos débiles o poco claros sobre la importancia estratégica.</w:t></w:r></w:p></w:tc><w:tc><w:tcPr><w:noWrap/></w:tcPr><w:p><w:pPr/><w:r><w:rPr/><w:t xml:space="preserve">No argumenta o sus argumentos son irrelevantes o incorrectos.</w:t></w:r></w:p></w:tc></w:tr><w:tr><w:trPr/><w:tc><w:tcPr><w:noWrap/></w:tcPr><w:p><w:pPr/><w:r><w:rPr/><w:t xml:space="preserve">Claridad y organización en la presentación de ideas</w:t></w:r></w:p></w:tc><w:tc><w:tcPr><w:noWrap/></w:tcPr><w:p><w:pPr/><w:r><w:rPr/><w:t xml:space="preserve">Presenta ideas de manera clara, lógica y bien estructurada, facilitando la comprensión.</w:t></w:r></w:p></w:tc><w:tc><w:tcPr><w:noWrap/></w:tcPr><w:p><w:pPr/><w:r><w:rPr/><w:t xml:space="preserve">Presenta ideas organizadas, aunque con algunas transiciones poco fluidas.</w:t></w:r></w:p></w:tc><w:tc><w:tcPr><w:noWrap/></w:tcPr><w:p><w:pPr/><w:r><w:rPr/><w:t xml:space="preserve">Presenta ideas con organización limitada, dificultando la comprensión en algunos puntos.</w:t></w:r></w:p></w:tc><w:tc><w:tcPr><w:noWrap/></w:tcPr><w:p><w:pPr/><w:r><w:rPr/><w:t xml:space="preserve">Presenta ideas desorganizadas o confusas que dificultan la comprensión.</w:t></w:r></w:p></w:tc></w:tr><w:tr><w:trPr/><w:tc><w:tcPr><w:noWrap/></w:tcPr><w:p><w:pPr/><w:r><w:rPr/><w:t xml:space="preserve">Uso adecuado de terminología especializada</w:t></w:r></w:p></w:tc><w:tc><w:tcPr><w:noWrap/></w:tcPr><w:p><w:pPr/><w:r><w:rPr/><w:t xml:space="preserve">Utiliza consistentemente términos especializados correctamente y en contexto.</w:t></w:r></w:p></w:tc><w:tc><w:tcPr><w:noWrap/></w:tcPr><w:p><w:pPr/><w:r><w:rPr/><w:t xml:space="preserve">Usa términos especializados en su mayoría correctos, con algunas imprecisiones mínimas.</w:t></w:r></w:p></w:tc><w:tc><w:tcPr><w:noWrap/></w:tcPr><w:p><w:pPr/><w:r><w:rPr/><w:t xml:space="preserve">Emplea términos especializados de forma limitada o con errores frecuentes.</w:t></w:r></w:p></w:tc><w:tc><w:tcPr><w:noWrap/></w:tcPr><w:p><w:pPr/><w:r><w:rPr/><w:t xml:space="preserve">No utiliza terminología especializada o la usa incorrectamente.</w:t></w:r></w:p></w:tc></w:tr><w:tr><w:trPr/><w:tc><w:tcPr><w:noWrap/></w:tcPr><w:p><w:pPr/><w:r><w:rPr/><w:t xml:space="preserve">Creatividad y originalidad en el enfoque del tema</w:t></w:r></w:p></w:tc><w:tc><w:tcPr><w:noWrap/></w:tcPr><w:p><w:pPr/><w:r><w:rPr/><w:t xml:space="preserve">Demuestra creatividad y aporta ideas originales que enriquecen el análisis.</w:t></w:r></w:p></w:tc><w:tc><w:tcPr><w:noWrap/></w:tcPr><w:p><w:pPr/><w:r><w:rPr/><w:t xml:space="preserve">Muestra cierta originalidad, aunque con ideas convencionales mayormente.</w:t></w:r></w:p></w:tc><w:tc><w:tcPr><w:noWrap/></w:tcPr><w:p><w:pPr/><w:r><w:rPr/><w:t xml:space="preserve">Presenta ideas poco originales o copiadas, con escaso aporte personal.</w:t></w:r></w:p></w:tc><w:tc><w:tcPr><w:noWrap/></w:tcPr><w:p><w:pPr/><w:r><w:rPr/><w:t xml:space="preserve">No muestra originalidad ni creatividad en el desarrollo del tema.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2026-09-25T19:40:46-05:00</dcterms:created>
  <dcterms:modified xsi:type="dcterms:W3CDTF">2026-09-25T19:40:46-05:00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