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Competencias en Ciencias Naturales (Primaria 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competencias de indagación científica, explicación del mundo físico y diseño de soluciones tecnológicas en el área de Ciencias Naturales, enfocándose en sistemas del cuerpo humano, hábitos saludables y funciones vitales, para estudiantes de primaria.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Competencias en Ciencias Naturales (Primaria 6-11 años)</w:t>
      </w:r>
    </w:p>
    <w:p>
      <w:pPr/>
      <w:r>
        <w:rPr/>
        <w:t xml:space="preserve">Esta rúbrica evalúa las competencias de indagación científica, explicación del mundo físico y diseño de soluciones tecnológicas en el área de Ciencias Naturales, enfocándose en sistemas del cuerpo humano, hábitos saludables y funciones vitales, para estudiantes de primaria.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 preguntas de investigación relacionadas con sistemas del cuerpo humano</w:t>
            </w:r>
          </w:p>
        </w:tc>
        <w:tc>
          <w:tcPr>
            <w:noWrap/>
          </w:tcPr>
          <w:p>
            <w:pPr/>
            <w:r>
              <w:rPr/>
              <w:t xml:space="preserve">Formula preguntas claras, relevantes y específicas que demuestran curiosidad profunda sobre el tema.</w:t>
            </w:r>
          </w:p>
        </w:tc>
        <w:tc>
          <w:tcPr>
            <w:noWrap/>
          </w:tcPr>
          <w:p>
            <w:pPr/>
            <w:r>
              <w:rPr/>
              <w:t xml:space="preserve">Formula preguntas relevantes y claras, aunque con menor especificidad.</w:t>
            </w:r>
          </w:p>
        </w:tc>
        <w:tc>
          <w:tcPr>
            <w:noWrap/>
          </w:tcPr>
          <w:p>
            <w:pPr/>
            <w:r>
              <w:rPr/>
              <w:t xml:space="preserve">Formula preguntas generales que muestran interés limitado en el tema.</w:t>
            </w:r>
          </w:p>
        </w:tc>
        <w:tc>
          <w:tcPr>
            <w:noWrap/>
          </w:tcPr>
          <w:p>
            <w:pPr/>
            <w:r>
              <w:rPr/>
              <w:t xml:space="preserve">No formula preguntas o las preguntas no están relacionadas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Propone hipótesis sencillas basadas en observaciones previas</w:t>
            </w:r>
          </w:p>
        </w:tc>
        <w:tc>
          <w:tcPr>
            <w:noWrap/>
          </w:tcPr>
          <w:p>
            <w:pPr/>
            <w:r>
              <w:rPr/>
              <w:t xml:space="preserve">Propone hipótesis coherentes, claras y basadas en observaciones concretas.</w:t>
            </w:r>
          </w:p>
        </w:tc>
        <w:tc>
          <w:tcPr>
            <w:noWrap/>
          </w:tcPr>
          <w:p>
            <w:pPr/>
            <w:r>
              <w:rPr/>
              <w:t xml:space="preserve">Propone hipótesis coherentes pero algo generales o poco detalladas.</w:t>
            </w:r>
          </w:p>
        </w:tc>
        <w:tc>
          <w:tcPr>
            <w:noWrap/>
          </w:tcPr>
          <w:p>
            <w:pPr/>
            <w:r>
              <w:rPr/>
              <w:t xml:space="preserve">Propone hipótesis poco claras o con relación débil a las observaciones.</w:t>
            </w:r>
          </w:p>
        </w:tc>
        <w:tc>
          <w:tcPr>
            <w:noWrap/>
          </w:tcPr>
          <w:p>
            <w:pPr/>
            <w:r>
              <w:rPr/>
              <w:t xml:space="preserve">No propone hipótesis o las propuestas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procedimientos de investigación de manera ordenada y comprensible</w:t>
            </w:r>
          </w:p>
        </w:tc>
        <w:tc>
          <w:tcPr>
            <w:noWrap/>
          </w:tcPr>
          <w:p>
            <w:pPr/>
            <w:r>
              <w:rPr/>
              <w:t xml:space="preserve">Describe procedimientos detallados, claros y en secuencia lógica.</w:t>
            </w:r>
          </w:p>
        </w:tc>
        <w:tc>
          <w:tcPr>
            <w:noWrap/>
          </w:tcPr>
          <w:p>
            <w:pPr/>
            <w:r>
              <w:rPr/>
              <w:t xml:space="preserve">Describe procedimientos con claridad, aunque falta detalle o secuencia precisa.</w:t>
            </w:r>
          </w:p>
        </w:tc>
        <w:tc>
          <w:tcPr>
            <w:noWrap/>
          </w:tcPr>
          <w:p>
            <w:pPr/>
            <w:r>
              <w:rPr/>
              <w:t xml:space="preserve">Describe procedimientos de forma básica y con poca claridad.</w:t>
            </w:r>
          </w:p>
        </w:tc>
        <w:tc>
          <w:tcPr>
            <w:noWrap/>
          </w:tcPr>
          <w:p>
            <w:pPr/>
            <w:r>
              <w:rPr/>
              <w:t xml:space="preserve">No describe procedimientos o la descripción es confusa y desordenada.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el funcionamiento de los sistemas digestivo, respiratorio, circulatorio y excretor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detalle el funcionamiento de todos los sistemas mencionados.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mayoría de los sistemas,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Explica de forma general algunos sistemas, con errores o confusión en otros.</w:t>
            </w:r>
          </w:p>
        </w:tc>
        <w:tc>
          <w:tcPr>
            <w:noWrap/>
          </w:tcPr>
          <w:p>
            <w:pPr/>
            <w:r>
              <w:rPr/>
              <w:t xml:space="preserve">No logra explicar los sistemas o presenta explicaciones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Relaciona hábitos saludables con el cuidado de la salud</w:t>
            </w:r>
          </w:p>
        </w:tc>
        <w:tc>
          <w:tcPr>
            <w:noWrap/>
          </w:tcPr>
          <w:p>
            <w:pPr/>
            <w:r>
              <w:rPr/>
              <w:t xml:space="preserve">Relaciona claramente varios hábitos saludables con su impacto positivo en la salud.</w:t>
            </w:r>
          </w:p>
        </w:tc>
        <w:tc>
          <w:tcPr>
            <w:noWrap/>
          </w:tcPr>
          <w:p>
            <w:pPr/>
            <w:r>
              <w:rPr/>
              <w:t xml:space="preserve">Relaciona algunos hábitos saludables con su importancia en la salud.</w:t>
            </w:r>
          </w:p>
        </w:tc>
        <w:tc>
          <w:tcPr>
            <w:noWrap/>
          </w:tcPr>
          <w:p>
            <w:pPr/>
            <w:r>
              <w:rPr/>
              <w:t xml:space="preserve">Menciona hábitos saludables pero con relaciones poco claras o limitadas.</w:t>
            </w:r>
          </w:p>
        </w:tc>
        <w:tc>
          <w:tcPr>
            <w:noWrap/>
          </w:tcPr>
          <w:p>
            <w:pPr/>
            <w:r>
              <w:rPr/>
              <w:t xml:space="preserve">No relaciona hábitos saludables con el cuidado de la salud.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Comprende las funciones vitales y la reproducción en seres vivos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correcta de las funciones vitales y la reproducción.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las funciones vitales y conceptos básicos de reproducción.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o confusa sobre funciones vitales y reproducción.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las funciones vitales ni la reproducción.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Propone acciones para mejorar la salud basadas en conocimientos científicos</w:t>
            </w:r>
          </w:p>
        </w:tc>
        <w:tc>
          <w:tcPr>
            <w:noWrap/>
          </w:tcPr>
          <w:p>
            <w:pPr/>
            <w:r>
              <w:rPr/>
              <w:t xml:space="preserve">Propone acciones creativas, concretas y fundamentadas para mejorar la salud.</w:t>
            </w:r>
          </w:p>
        </w:tc>
        <w:tc>
          <w:tcPr>
            <w:noWrap/>
          </w:tcPr>
          <w:p>
            <w:pPr/>
            <w:r>
              <w:rPr/>
              <w:t xml:space="preserve">Propone acciones adecuadas y prácticas para mejorar la salud.</w:t>
            </w:r>
          </w:p>
        </w:tc>
        <w:tc>
          <w:tcPr>
            <w:noWrap/>
          </w:tcPr>
          <w:p>
            <w:pPr/>
            <w:r>
              <w:rPr/>
              <w:t xml:space="preserve">Propone acciones básicas o poco fundamentadas para mejorar la salud.</w:t>
            </w:r>
          </w:p>
        </w:tc>
        <w:tc>
          <w:tcPr>
            <w:noWrap/>
          </w:tcPr>
          <w:p>
            <w:pPr/>
            <w:r>
              <w:rPr/>
              <w:t xml:space="preserve">No propone acciones o las propuestas son irrelevantes o inadecuadas.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Diseña soluciones tecnológicas simples relacionadas con la biología y salud</w:t>
            </w:r>
          </w:p>
        </w:tc>
        <w:tc>
          <w:tcPr>
            <w:noWrap/>
          </w:tcPr>
          <w:p>
            <w:pPr/>
            <w:r>
              <w:rPr/>
              <w:t xml:space="preserve">Diseña soluciones claras, funcionales y adecuadas a las necesidades planteadas.</w:t>
            </w:r>
          </w:p>
        </w:tc>
        <w:tc>
          <w:tcPr>
            <w:noWrap/>
          </w:tcPr>
          <w:p>
            <w:pPr/>
            <w:r>
              <w:rPr/>
              <w:t xml:space="preserve">Diseña soluciones que cumplen con el objetivo aunque con aspectos mejorables.</w:t>
            </w:r>
          </w:p>
        </w:tc>
        <w:tc>
          <w:tcPr>
            <w:noWrap/>
          </w:tcPr>
          <w:p>
            <w:pPr/>
            <w:r>
              <w:rPr/>
              <w:t xml:space="preserve">Diseña soluciones básicas y poco detalladas, con funcionalidad limitada.</w:t>
            </w:r>
          </w:p>
        </w:tc>
        <w:tc>
          <w:tcPr>
            <w:noWrap/>
          </w:tcPr>
          <w:p>
            <w:pPr/>
            <w:r>
              <w:rPr/>
              <w:t xml:space="preserve">No diseña soluciones o las propuestas no son aplicables ni funcionales.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2026-09-26T01:08:54-05:00</dcterms:created>
  <dcterms:modified xsi:type="dcterms:W3CDTF">2026-09-26T01:08:54-05:00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