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Oral: Métodos Filosóficos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de educación media (15-17 años) sobre métodos filosóficos, valorando aspectos clave que permitan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Oral: Métodos Filosóficos</w:t>
      </w:r>
    </w:p>
    <w:p>
      <w:pPr/>
      <w:r>
        <w:rPr/>
        <w:t xml:space="preserve">Esta rúbrica está diseñada para evaluar la exposición oral de estudiantes de educación media (15-17 años) sobre métodos filosóficos, valorando aspectos clave que permitan identificar fortalezas y áreas de mejora de manera detallada.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El discurso es claro, fluido y bien organizado; las ideas se presentan de forma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El discurso es generalmente claro y organizado; algunas ideas pueden ser menos fluidas o poco conectadas.</w:t>
            </w:r>
          </w:p>
        </w:tc>
        <w:tc>
          <w:tcPr>
            <w:noWrap/>
          </w:tcPr>
          <w:p>
            <w:pPr/>
            <w:r>
              <w:rPr/>
              <w:t xml:space="preserve">El discurso es confuso o desorganizado; las ideas no están bien conectadas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completo de los métodos filosóficos, explicándolos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del tema, aunque con algunas imprecisiones o falta de profundidad en ciertos puntos.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incorrecto del tema, con dificultades para explicar los métodos filosóficos.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y referencias filosóficas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pertinentes y referencias filosóficas relevantes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y referencias, aunque algunos pueden ser poco claros o no del todo relevantes.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referencias filosóficas, o estos son inapropiados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apropiado, variado y preciso; la pronunciación y entonación son claras y efectivas.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pero con poca variedad; la pronunciación y entonación son generalmente correctas.</w:t>
            </w:r>
          </w:p>
        </w:tc>
        <w:tc>
          <w:tcPr>
            <w:noWrap/>
          </w:tcPr>
          <w:p>
            <w:pPr/>
            <w:r>
              <w:rPr/>
              <w:t xml:space="preserve">Utiliza un lenguaje inapropiado o impreciso; la pronunciación y entonación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Mantiene contacto visual, responde preguntas con confianza y muestra interés en la audiencia.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y responde preguntas, aunque con cierta inseguridad o poca interacción.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visual, evita preguntas o muestra desinterés por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 y bien integrados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que apoyan la presentación, pero con limitaciones en claridad o integración.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poco claros y no aportan a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La exposición se realiza dentro del tiempo establecido, distribuyendo bien 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aproximadamente al tiempo,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presentando muy poco o excediendo considerablemente.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o enfoques creativos que demuestran pensamiento crítico sobre los métodos filosóficos.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propias o enfoques poco creativos pero pertinentes.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originalidad, limitándose a repetir información sin aporte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2026-09-26T03:18:18-05:00</dcterms:created>
  <dcterms:modified xsi:type="dcterms:W3CDTF">2026-09-26T03:18:18-05:00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