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Turístico de la Comuna de Canela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tríptico turístico de la comuna de Canela utilizando Canva con apoyo de inteligencia artificial como ChatGPT y capas mágicas. Se valoran aspectos de contenido, diseño, uso de herramientas, entrega puntual y comportamiento en clase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Turístico de la Comuna de Canela en Canva</w:t>
      </w:r>
    </w:p>
    <w:p>
      <w:pPr/>
      <w:r>
        <w:rPr/>
        <w:t xml:space="preserve">Esta rúbrica evalúa el diseño del tríptico turístico de la comuna de Canela utilizando Canva con apoyo de inteligencia artificial como ChatGPT y capas mágicas. Se valoran aspectos de contenido, diseño, uso de herramientas, entrega puntual y comportamiento en clase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Relevante de Canela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correcta y muy relevante sobre la comuna de Canela.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relevante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presenta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muy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Visual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diseño atractivo, colores y fuentes adecuadas.</w:t>
            </w:r>
          </w:p>
        </w:tc>
        <w:tc>
          <w:tcPr>
            <w:noWrap/>
          </w:tcPr>
          <w:p>
            <w:pPr/>
            <w:r>
              <w:rPr/>
              <w:t xml:space="preserve">Diseño ordenado y atractivo,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poco ordenado o poco atractivo, con varios errores visuales.</w:t>
            </w:r>
          </w:p>
        </w:tc>
        <w:tc>
          <w:tcPr>
            <w:noWrap/>
          </w:tcPr>
          <w:p>
            <w:pPr/>
            <w:r>
              <w:rPr/>
              <w:t xml:space="preserve">El tríptico está desordenado, con mal uso de colores y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Capas Mágicas en Canva</w:t>
            </w:r>
          </w:p>
        </w:tc>
        <w:tc>
          <w:tcPr>
            <w:noWrap/>
          </w:tcPr>
          <w:p>
            <w:pPr/>
            <w:r>
              <w:rPr/>
              <w:t xml:space="preserve">Utiliza capas mágicas de forma creativa que mejoran claramente el tríptico.</w:t>
            </w:r>
          </w:p>
        </w:tc>
        <w:tc>
          <w:tcPr>
            <w:noWrap/>
          </w:tcPr>
          <w:p>
            <w:pPr/>
            <w:r>
              <w:rPr/>
              <w:t xml:space="preserve">Utiliza capas mágicas correctamente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capas mágicas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capas mágicas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ChatGPT (IA) para Información o Redacción</w:t>
            </w:r>
          </w:p>
        </w:tc>
        <w:tc>
          <w:tcPr>
            <w:noWrap/>
          </w:tcPr>
          <w:p>
            <w:pPr/>
            <w:r>
              <w:rPr/>
              <w:t xml:space="preserve">Usa ChatGPT para obtener información o redactar textos claros y correctos.</w:t>
            </w:r>
          </w:p>
        </w:tc>
        <w:tc>
          <w:tcPr>
            <w:noWrap/>
          </w:tcPr>
          <w:p>
            <w:pPr/>
            <w:r>
              <w:rPr/>
              <w:t xml:space="preserve">Usa ChatGPT pero con poca interacción o corrección posterior.</w:t>
            </w:r>
          </w:p>
        </w:tc>
        <w:tc>
          <w:tcPr>
            <w:noWrap/>
          </w:tcPr>
          <w:p>
            <w:pPr/>
            <w:r>
              <w:rPr/>
              <w:t xml:space="preserve">Intenta usar ChatGPT pero con uso limitado o textos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ChatGPT o el texto generado es incorrecto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Especificada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exacta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más de un día de retraso sin justificación.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Ordenado Durante la Clase</w:t>
            </w:r>
          </w:p>
        </w:tc>
        <w:tc>
          <w:tcPr>
            <w:noWrap/>
          </w:tcPr>
          <w:p>
            <w:pPr/>
            <w:r>
              <w:rPr/>
              <w:t xml:space="preserve">Trabaja siempre ordenado y mantiene limpio su espacio de trabajo.</w:t>
            </w:r>
          </w:p>
        </w:tc>
        <w:tc>
          <w:tcPr>
            <w:noWrap/>
          </w:tcPr>
          <w:p>
            <w:pPr/>
            <w:r>
              <w:rPr/>
              <w:t xml:space="preserve">Trabaja ordenado la mayor parte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trabaja desordenado o descuida su espacio.</w:t>
            </w:r>
          </w:p>
        </w:tc>
        <w:tc>
          <w:tcPr>
            <w:noWrap/>
          </w:tcPr>
          <w:p>
            <w:pPr/>
            <w:r>
              <w:rPr/>
              <w:t xml:space="preserve">No mantiene orden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Silencio y Respeto</w:t>
            </w:r>
          </w:p>
        </w:tc>
        <w:tc>
          <w:tcPr>
            <w:noWrap/>
          </w:tcPr>
          <w:p>
            <w:pPr/>
            <w:r>
              <w:rPr/>
              <w:t xml:space="preserve">Trabaja en silencio respetando a compañeros y docente todo el tiempo.</w:t>
            </w:r>
          </w:p>
        </w:tc>
        <w:tc>
          <w:tcPr>
            <w:noWrap/>
          </w:tcPr>
          <w:p>
            <w:pPr/>
            <w:r>
              <w:rPr/>
              <w:t xml:space="preserve">Generalmente trabaja en silencio,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 habla en momentos inapropiados varias veces.</w:t>
            </w:r>
          </w:p>
        </w:tc>
        <w:tc>
          <w:tcPr>
            <w:noWrap/>
          </w:tcPr>
          <w:p>
            <w:pPr/>
            <w:r>
              <w:rPr/>
              <w:t xml:space="preserve">No respeta el silencio ni las normas de convivencia durante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2026-09-26T04:03:00-05:00</dcterms:created>
  <dcterms:modified xsi:type="dcterms:W3CDTF">2026-09-26T04:03:00-05:00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