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Razonamiento Clínico y Propuesta Terapéutica en Pacientes con DCL Amnésico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Ciencias de la Salud en el análisis e integración del caso clínico, propuesta terapéutica, elaboración de productos finales, participación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Razonamiento Clínico y Propuesta Terapéutica en Pacientes con DCL Amnésico</w:t>
      </w:r>
    </w:p>
    <w:p>
      <w:pPr/>
      <w:r>
        <w:rPr/>
        <w:t xml:space="preserve">Esta rúbrica está diseñada para evaluar el desempeño de estudiantes de posgrado en Ciencias de la Salud en el análisis e integración del caso clínico, propuesta terapéutica, elaboración de productos finales, participación y comunicación.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precisa del perfil neuropsicológico del DCL amnésico según el caso</w:t>
            </w:r>
          </w:p>
        </w:tc>
        <w:tc>
          <w:tcPr>
            <w:noWrap/>
          </w:tcPr>
          <w:p>
            <w:pPr/>
            <w:r>
              <w:rPr/>
              <w:t xml:space="preserve">Describe con total precisión y detalle el perfil neuropsicológico, incluyendo todas las características relevantes del DCL amnésico.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perfil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el perfil de forma superficial o con errores menores en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delimitar adecuadamente el perfil neuropsicológico o presenta errores graves.</w:t>
            </w:r>
          </w:p>
        </w:tc>
        <w:tc>
          <w:tcPr>
            <w:noWrap/>
          </w:tcPr>
          <w:p>
            <w:pPr/>
            <w:r>
              <w:rPr/>
              <w:t xml:space="preserve">1.5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adecuada de las comorbilidades médicas (HTA/Dislipemia) del paciente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completa las comorbilidades, explicando su relevancia clínica e impacto en el caso.</w:t>
            </w:r>
          </w:p>
        </w:tc>
        <w:tc>
          <w:tcPr>
            <w:noWrap/>
          </w:tcPr>
          <w:p>
            <w:pPr/>
            <w:r>
              <w:rPr/>
              <w:t xml:space="preserve">Integra las comorbilidades con alguna explicación pero sin profundizar en su impacto funcional.</w:t>
            </w:r>
          </w:p>
        </w:tc>
        <w:tc>
          <w:tcPr>
            <w:noWrap/>
          </w:tcPr>
          <w:p>
            <w:pPr/>
            <w:r>
              <w:rPr/>
              <w:t xml:space="preserve">Menciona las comorbilidades pero sin integración clara en el análisis clínico.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las comorbilidades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1.5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lógico del impacto funcional de la patología en la vida diaria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patología afecta las actividades diarias con razonamiento lógico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el impacto funcional con razonamiento válido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confuso sobre el impacto funcional.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al menos 5 recomendaciones específicas de estimulación o intervención</w:t>
            </w:r>
          </w:p>
        </w:tc>
        <w:tc>
          <w:tcPr>
            <w:noWrap/>
          </w:tcPr>
          <w:p>
            <w:pPr/>
            <w:r>
              <w:rPr/>
              <w:t xml:space="preserve">Propone 5 o más intervenciones específicas, adecuadas y bien fundamentadas para el paciente.</w:t>
            </w:r>
          </w:p>
        </w:tc>
        <w:tc>
          <w:tcPr>
            <w:noWrap/>
          </w:tcPr>
          <w:p>
            <w:pPr/>
            <w:r>
              <w:rPr/>
              <w:t xml:space="preserve">Presenta 4-5 intervenciones relevantes,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Propone menos de 4 intervenciones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intervenciones claras o no son pertinentes.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al menos 3 recomendaciones de psicoeducación o apoyo para la familia</w:t>
            </w:r>
          </w:p>
        </w:tc>
        <w:tc>
          <w:tcPr>
            <w:noWrap/>
          </w:tcPr>
          <w:p>
            <w:pPr/>
            <w:r>
              <w:rPr/>
              <w:t xml:space="preserve">Ofrece 3 o más recomendaciones claras, específicas y bien justificadas para la familia.</w:t>
            </w:r>
          </w:p>
        </w:tc>
        <w:tc>
          <w:tcPr>
            <w:noWrap/>
          </w:tcPr>
          <w:p>
            <w:pPr/>
            <w:r>
              <w:rPr/>
              <w:t xml:space="preserve">Incluye 2-3 recomendaciones adecuadas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Presenta menos de 2 recomendaciones o poco claras para la familia.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para la familia o son irrelevantes.</w:t>
            </w:r>
          </w:p>
        </w:tc>
        <w:tc>
          <w:tcPr>
            <w:noWrap/>
          </w:tcPr>
          <w:p>
            <w:pPr/>
            <w:r>
              <w:rPr/>
              <w:t xml:space="preserve">1.5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clínica de las intervenciones propuestas basándose en las necesidades del caso</w:t>
            </w:r>
          </w:p>
        </w:tc>
        <w:tc>
          <w:tcPr>
            <w:noWrap/>
          </w:tcPr>
          <w:p>
            <w:pPr/>
            <w:r>
              <w:rPr/>
              <w:t xml:space="preserve">Justifica todas las intervenciones con sólida evidencia clínica y relación precisa con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intervenciones con evidencia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incompleta en varias intervenciones.</w:t>
            </w:r>
          </w:p>
        </w:tc>
        <w:tc>
          <w:tcPr>
            <w:noWrap/>
          </w:tcPr>
          <w:p>
            <w:pPr/>
            <w:r>
              <w:rPr/>
              <w:t xml:space="preserve">No justifica las intervenciones o la justificación es errónea.</w:t>
            </w:r>
          </w:p>
        </w:tc>
        <w:tc>
          <w:tcPr>
            <w:noWrap/>
          </w:tcPr>
          <w:p>
            <w:pPr/>
            <w:r>
              <w:rPr/>
              <w:t xml:space="preserve">1.5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jerárquico, claro, sintético y visualmente organizado</w:t>
            </w:r>
          </w:p>
        </w:tc>
        <w:tc>
          <w:tcPr>
            <w:noWrap/>
          </w:tcPr>
          <w:p>
            <w:pPr/>
            <w:r>
              <w:rPr/>
              <w:t xml:space="preserve">Mapa conceptual muy bien estructurado, con jerarquía clara, síntesis adecuada y excelente organización visual.</w:t>
            </w:r>
          </w:p>
        </w:tc>
        <w:tc>
          <w:tcPr>
            <w:noWrap/>
          </w:tcPr>
          <w:p>
            <w:pPr/>
            <w:r>
              <w:rPr/>
              <w:t xml:space="preserve">Mapa organizado y claro, con buena jerarquía y síntesis,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Mapa con estructura poco clara o síntesis insuficiente y organización visual limitada.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o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1.5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 coherente que integra contenidos de la cursada y bibliografía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Informe muy coherente, integra contenidos de manera excelente y utiliza bibliografía científica actualizada y de alta calidad.</w:t>
            </w:r>
          </w:p>
        </w:tc>
        <w:tc>
          <w:tcPr>
            <w:noWrap/>
          </w:tcPr>
          <w:p>
            <w:pPr/>
            <w:r>
              <w:rPr/>
              <w:t xml:space="preserve">Informe coherente que integra adecuadamente los contenidos y utiliza bibliografía científica relevante.</w:t>
            </w:r>
          </w:p>
        </w:tc>
        <w:tc>
          <w:tcPr>
            <w:noWrap/>
          </w:tcPr>
          <w:p>
            <w:pPr/>
            <w:r>
              <w:rPr/>
              <w:t xml:space="preserve">Informe con coherencia parcial y uso limitado o desactualizado de bibliografía.</w:t>
            </w:r>
          </w:p>
        </w:tc>
        <w:tc>
          <w:tcPr>
            <w:noWrap/>
          </w:tcPr>
          <w:p>
            <w:pPr/>
            <w:r>
              <w:rPr/>
              <w:t xml:space="preserve">Informe incoherente y sin respaldo bibliográfico adecuado o actualizado.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participación, defensa, comunicación y actitud en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defiende claramente sus ideas, comunica con claridad y mantiene actitud profesional y respetuosa.</w:t>
            </w:r>
          </w:p>
        </w:tc>
        <w:tc>
          <w:tcPr>
            <w:noWrap/>
          </w:tcPr>
          <w:p>
            <w:pPr/>
            <w:r>
              <w:rPr/>
              <w:t xml:space="preserve">Participa con buena comunicación y actitud adecuada, aunque con menor seguridad en la defensa.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comunicación poco clara y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una actitud poco profesional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2026-09-25T22:19:23-05:00</dcterms:created>
  <dcterms:modified xsi:type="dcterms:W3CDTF">2026-09-25T22:19:23-05:00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