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"La Historia como Ciencia"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secundaria (12-15 años) en la asignatura de Ciencias Sociales, específicamente en el tema "La historia como ciencia". Se consideran aspectos fundamentales como asistencia, participación, tareas, organización, valores y actitudes, expresiones artísticas y examen escrito, garantizando además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"La Historia como Ciencia"</w:t>
      </w:r>
    </w:p>
    <w:p>
      <w:pPr/>
      <w:r>
        <w:rPr/>
        <w:t xml:space="preserve">Esta rúbrica está diseñada para evaluar a estudiantes de secundaria (12-15 años) en la asignatura de Ciencias Sociales, específicamente en el tema "La historia como ciencia". Se consideran aspectos fundamentales como asistencia, participación, tareas, organización, valores y actitudes, expresiones artísticas y examen escrito, garantizando además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Asistencia (5 puntos)</w:t>
            </w:r>
            <w:br/>
            <w:r>
              <w:rPr/>
              <w:t xml:space="preserve">Presencia constante en clase durante el periodo evaluado.</w:t>
            </w:r>
          </w:p>
        </w:tc>
        <w:tc>
          <w:tcPr>
            <w:noWrap/>
          </w:tcPr>
          <w:p>
            <w:pPr/>
            <w:r>
              <w:rPr/>
              <w:t xml:space="preserve">Asiste a todas las clases sin retrasos ni ausencias. (5 pts)</w:t>
            </w:r>
          </w:p>
        </w:tc>
        <w:tc>
          <w:tcPr>
            <w:noWrap/>
          </w:tcPr>
          <w:p>
            <w:pPr/>
            <w:r>
              <w:rPr/>
              <w:t xml:space="preserve">Asiste a la mayoría de las clases, con máximo 1 ausencia justificada. (4 pts)</w:t>
            </w:r>
          </w:p>
        </w:tc>
        <w:tc>
          <w:tcPr>
            <w:noWrap/>
          </w:tcPr>
          <w:p>
            <w:pPr/>
            <w:r>
              <w:rPr/>
              <w:t xml:space="preserve">Asiste regularmente pero con 2-3 ausencias o retrasos. (3 pts)</w:t>
            </w:r>
          </w:p>
        </w:tc>
        <w:tc>
          <w:tcPr>
            <w:noWrap/>
          </w:tcPr>
          <w:p>
            <w:pPr/>
            <w:r>
              <w:rPr/>
              <w:t xml:space="preserve">Faltas frecuentes o ausencias injustificadas. (0-2 pts)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clase (5 puntos)</w:t>
            </w:r>
            <w:br/>
            <w:r>
              <w:rPr/>
              <w:t xml:space="preserve">Intervenciones relevantes y respeto por turnos y opiniones.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un ambiente respetuoso e inclusivo. (5 pts)</w:t>
            </w:r>
          </w:p>
        </w:tc>
        <w:tc>
          <w:tcPr>
            <w:noWrap/>
          </w:tcPr>
          <w:p>
            <w:pPr/>
            <w:r>
              <w:rPr/>
              <w:t xml:space="preserve">Participa con frecuencia mostrando interés y respeto. (4 pts)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aunque a veces requiere estímulo. (3 pts)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el respeto en clase. (0-2 pts)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 de tareas en aula y casa (10 puntos)</w:t>
            </w:r>
            <w:br/>
            <w:r>
              <w:rPr/>
              <w:t xml:space="preserve">Entrega completa y a tiempo, con calidad y comprensión del tema.</w:t>
            </w:r>
          </w:p>
        </w:tc>
        <w:tc>
          <w:tcPr>
            <w:noWrap/>
          </w:tcPr>
          <w:p>
            <w:pPr/>
            <w:r>
              <w:rPr/>
              <w:t xml:space="preserve">Entrega todas las tareas a tiempo, con excelente calidad y comprensión profunda. (10 pts)</w:t>
            </w:r>
          </w:p>
        </w:tc>
        <w:tc>
          <w:tcPr>
            <w:noWrap/>
          </w:tcPr>
          <w:p>
            <w:pPr/>
            <w:r>
              <w:rPr/>
              <w:t xml:space="preserve">Entrega la mayoría de tareas a tiempo con buena calidad y comprensión. (8 pts)</w:t>
            </w:r>
          </w:p>
        </w:tc>
        <w:tc>
          <w:tcPr>
            <w:noWrap/>
          </w:tcPr>
          <w:p>
            <w:pPr/>
            <w:r>
              <w:rPr/>
              <w:t xml:space="preserve">Entrega tareas incompletas o con retraso, con comprensión básica. (6 pts)</w:t>
            </w:r>
          </w:p>
        </w:tc>
        <w:tc>
          <w:tcPr>
            <w:noWrap/>
          </w:tcPr>
          <w:p>
            <w:pPr/>
            <w:r>
              <w:rPr/>
              <w:t xml:space="preserve">No entrega tareas o son muy incompletas y sin comprensión. (0-4 pts)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Orden y presentación de actividades (5 puntos)</w:t>
            </w:r>
            <w:br/>
            <w:r>
              <w:rPr/>
              <w:t xml:space="preserve">Organización clara, limpieza y presentación adecuada de trabajos.</w:t>
            </w:r>
          </w:p>
        </w:tc>
        <w:tc>
          <w:tcPr>
            <w:noWrap/>
          </w:tcPr>
          <w:p>
            <w:pPr/>
            <w:r>
              <w:rPr/>
              <w:t xml:space="preserve">Trabajos muy bien organizados, limpios y con presentación impecable. (5 pts)</w:t>
            </w:r>
          </w:p>
        </w:tc>
        <w:tc>
          <w:tcPr>
            <w:noWrap/>
          </w:tcPr>
          <w:p>
            <w:pPr/>
            <w:r>
              <w:rPr/>
              <w:t xml:space="preserve">Trabajos organizados y limpios con presentación adecuada. (4 pts)</w:t>
            </w:r>
          </w:p>
        </w:tc>
        <w:tc>
          <w:tcPr>
            <w:noWrap/>
          </w:tcPr>
          <w:p>
            <w:pPr/>
            <w:r>
              <w:rPr/>
              <w:t xml:space="preserve">Trabajos medianamente organizados con algunos descuidos. (3 pts)</w:t>
            </w:r>
          </w:p>
        </w:tc>
        <w:tc>
          <w:tcPr>
            <w:noWrap/>
          </w:tcPr>
          <w:p>
            <w:pPr/>
            <w:r>
              <w:rPr/>
              <w:t xml:space="preserve">Trabajos desordenados, con mala presentación. (0-2 pts)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Valores y actitudes (10 puntos)</w:t>
            </w:r>
            <w:br/>
            <w:r>
              <w:rPr>
                <w:b w:val="1"/>
                <w:bCs w:val="1"/>
              </w:rPr>
              <w:t xml:space="preserve">(Incluye respeto a la diversidad, equidad e inclusión)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 hacia compañeros y diversidad, fomenta inclusión y equidad. (10 pts)</w:t>
            </w:r>
          </w:p>
        </w:tc>
        <w:tc>
          <w:tcPr>
            <w:noWrap/>
          </w:tcPr>
          <w:p>
            <w:pPr/>
            <w:r>
              <w:rPr/>
              <w:t xml:space="preserve">Generalmente respeta la diversidad y participa en actividades inclusivas. (8 pts)</w:t>
            </w:r>
          </w:p>
        </w:tc>
        <w:tc>
          <w:tcPr>
            <w:noWrap/>
          </w:tcPr>
          <w:p>
            <w:pPr/>
            <w:r>
              <w:rPr/>
              <w:t xml:space="preserve">Acepta la diversidad pero con participación limitada en temas de inclusión. (6 pts)</w:t>
            </w:r>
          </w:p>
        </w:tc>
        <w:tc>
          <w:tcPr>
            <w:noWrap/>
          </w:tcPr>
          <w:p>
            <w:pPr/>
            <w:r>
              <w:rPr/>
              <w:t xml:space="preserve">Muestra actitudes poco respetuosas o exclusivas. (0-4 pts)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Expresiones artísticas relacionadas (5 puntos)</w:t>
            </w:r>
            <w:br/>
            <w:r>
              <w:rPr/>
              <w:t xml:space="preserve">Creatividad y relación con el tema histórico.</w:t>
            </w:r>
          </w:p>
        </w:tc>
        <w:tc>
          <w:tcPr>
            <w:noWrap/>
          </w:tcPr>
          <w:p>
            <w:pPr/>
            <w:r>
              <w:rPr/>
              <w:t xml:space="preserve">Presenta expresiones artísticas muy creativas y relevantes al tema. (5 pts)</w:t>
            </w:r>
          </w:p>
        </w:tc>
        <w:tc>
          <w:tcPr>
            <w:noWrap/>
          </w:tcPr>
          <w:p>
            <w:pPr/>
            <w:r>
              <w:rPr/>
              <w:t xml:space="preserve">Presenta expresiones artísticas creativas y relacionadas. (4 pts)</w:t>
            </w:r>
          </w:p>
        </w:tc>
        <w:tc>
          <w:tcPr>
            <w:noWrap/>
          </w:tcPr>
          <w:p>
            <w:pPr/>
            <w:r>
              <w:rPr/>
              <w:t xml:space="preserve">Presenta expresiones básicas con relación limitada al tema. (3 pts)</w:t>
            </w:r>
          </w:p>
        </w:tc>
        <w:tc>
          <w:tcPr>
            <w:noWrap/>
          </w:tcPr>
          <w:p>
            <w:pPr/>
            <w:r>
              <w:rPr/>
              <w:t xml:space="preserve">No presenta o expresiones sin relación clara. (0-2 pts)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Examen escrito (50 puntos)</w:t>
            </w:r>
            <w:br/>
            <w:r>
              <w:rPr/>
              <w:t xml:space="preserve">Demuestra conocimiento y comprensión profunda del tema.</w:t>
            </w:r>
          </w:p>
        </w:tc>
        <w:tc>
          <w:tcPr>
            <w:noWrap/>
          </w:tcPr>
          <w:p>
            <w:pPr/>
            <w:r>
              <w:rPr/>
              <w:t xml:space="preserve">Responde con precisión y profundidad, domina el contenido. (45-50 pts)</w:t>
            </w:r>
          </w:p>
        </w:tc>
        <w:tc>
          <w:tcPr>
            <w:noWrap/>
          </w:tcPr>
          <w:p>
            <w:pPr/>
            <w:r>
              <w:rPr/>
              <w:t xml:space="preserve">Responde correctamente con buen nivel de comprensión. (35-44 pts)</w:t>
            </w:r>
          </w:p>
        </w:tc>
        <w:tc>
          <w:tcPr>
            <w:noWrap/>
          </w:tcPr>
          <w:p>
            <w:pPr/>
            <w:r>
              <w:rPr/>
              <w:t xml:space="preserve">Responde parcialmente, con comprensión básica. (25-34 pts)</w:t>
            </w:r>
          </w:p>
        </w:tc>
        <w:tc>
          <w:tcPr>
            <w:noWrap/>
          </w:tcPr>
          <w:p>
            <w:pPr/>
            <w:r>
              <w:rPr/>
              <w:t xml:space="preserve">No responde adecuadamente o con información incorrecta. (0-24 pts)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2026-09-25T23:30:22-05:00</dcterms:created>
  <dcterms:modified xsi:type="dcterms:W3CDTF">2026-09-25T23:30:22-05:00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