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Alta del Paciente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técnicos/tecnológicos sobre los diferentes tipos de alta del paciente en enfermería, identificando claramente cada tipo y sus características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Alta del Paciente en Enfermería</w:t>
      </w:r>
    </w:p>
    <w:p>
      <w:pPr/>
      <w:r>
        <w:rPr/>
        <w:t xml:space="preserve">Esta rúbrica está diseñada para evaluar el conocimiento y la comprensión de los estudiantes técnicos/tecnológicos sobre los diferentes tipos de alta del paciente en enfermería, identificando claramente cada tipo y sus características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Alta Médica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concepto y procedimiento del alta médica, incluyendo criterios clínicos y administrativos.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alta médica, mencionando los aspectos principales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o presenta información confusa sobre el alta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Alta Voluntaria</w:t>
            </w:r>
          </w:p>
        </w:tc>
        <w:tc>
          <w:tcPr>
            <w:noWrap/>
          </w:tcPr>
          <w:p>
            <w:pPr/>
            <w:r>
              <w:rPr/>
              <w:t xml:space="preserve">Explica claramente el alta voluntaria, sus implicaciones legales y el papel del paciente y el personal de enfermería.</w:t>
            </w:r>
          </w:p>
        </w:tc>
        <w:tc>
          <w:tcPr>
            <w:noWrap/>
          </w:tcPr>
          <w:p>
            <w:pPr/>
            <w:r>
              <w:rPr/>
              <w:t xml:space="preserve">Menciona el alta voluntaria y sus características básicas,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alta voluntaria.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del Alta por Traslado</w:t>
            </w:r>
          </w:p>
        </w:tc>
        <w:tc>
          <w:tcPr>
            <w:noWrap/>
          </w:tcPr>
          <w:p>
            <w:pPr/>
            <w:r>
              <w:rPr/>
              <w:t xml:space="preserve">Detalla el proceso y razones del alta por traslado, indicando la coordinación entre instituciones y cuidados posteriores.</w:t>
            </w:r>
          </w:p>
        </w:tc>
        <w:tc>
          <w:tcPr>
            <w:noWrap/>
          </w:tcPr>
          <w:p>
            <w:pPr/>
            <w:r>
              <w:rPr/>
              <w:t xml:space="preserve">Reconoce el alta por traslado y describe algunos aspectos relacionados, pero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el alta por traslado.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Alta Terapéutica</w:t>
            </w:r>
          </w:p>
        </w:tc>
        <w:tc>
          <w:tcPr>
            <w:noWrap/>
          </w:tcPr>
          <w:p>
            <w:pPr/>
            <w:r>
              <w:rPr/>
              <w:t xml:space="preserve">Define claramente el alta terapéutica, explicando su relación con la evolución clínica y plan de cuidados.</w:t>
            </w:r>
          </w:p>
        </w:tc>
        <w:tc>
          <w:tcPr>
            <w:noWrap/>
          </w:tcPr>
          <w:p>
            <w:pPr/>
            <w:r>
              <w:rPr/>
              <w:t xml:space="preserve">Describe el alta terapéutica de manera general, pero sin profundizar en sus criterios.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el alta terapéutica.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Alta por Fuga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 el alta por fuga, riesgos asociados y protocolos a seguir por enfermería.</w:t>
            </w:r>
          </w:p>
        </w:tc>
        <w:tc>
          <w:tcPr>
            <w:noWrap/>
          </w:tcPr>
          <w:p>
            <w:pPr/>
            <w:r>
              <w:rPr/>
              <w:t xml:space="preserve">Menciona el alta por fuga, pero sin detallar los aspectos relacionados con la seguridad y procedimientos.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concepto de alta por fuga.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Alta por Defunción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proceso y documentación del alta por defunción, y el rol de enfermería en este contexto.</w:t>
            </w:r>
          </w:p>
        </w:tc>
        <w:tc>
          <w:tcPr>
            <w:noWrap/>
          </w:tcPr>
          <w:p>
            <w:pPr/>
            <w:r>
              <w:rPr/>
              <w:t xml:space="preserve">Describe el alta por defunción de forma básica, con algunos elementos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alta por defunción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de los tipos de alta.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leves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Apropiada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de enfermería relacionada con los tipos de alta.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