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Acumulación y Variación mediante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formulación, resolución e interpretación de problemas aplicados mediante integrales definidas e indefinidas en contextos físicos, económicos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Acumulación y Variación mediante Integrales</w:t>
      </w:r>
    </w:p>
    <w:p>
      <w:pPr/>
      <w:r>
        <w:rPr/>
        <w:t xml:space="preserve">Esta rúbrica está diseñada para evaluar el desempeño de estudiantes universitarios en la formulación, resolución e interpretación de problemas aplicados mediante integrales definidas e indefinidas en contextos físicos, económicos y tecnológicos.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modelos matemáticos mediante integrales definidas e indefinidas a partir de problemas en contexto de acumulación y variación.</w:t>
            </w:r>
          </w:p>
        </w:tc>
        <w:tc>
          <w:tcPr>
            <w:noWrap/>
          </w:tcPr>
          <w:p>
            <w:pPr/>
            <w:r>
              <w:rPr/>
              <w:t xml:space="preserve">Formula modelos precisos y completos, identificando correctamente todas las variables y condiciones del problema en contextos complejos.</w:t>
            </w:r>
          </w:p>
        </w:tc>
        <w:tc>
          <w:tcPr>
            <w:noWrap/>
          </w:tcPr>
          <w:p>
            <w:pPr/>
            <w:r>
              <w:rPr/>
              <w:t xml:space="preserve">Formula modelos adecuados con mínima omisión de variables o condiciones, adaptándose bien al contexto planteado.</w:t>
            </w:r>
          </w:p>
        </w:tc>
        <w:tc>
          <w:tcPr>
            <w:noWrap/>
          </w:tcPr>
          <w:p>
            <w:pPr/>
            <w:r>
              <w:rPr/>
              <w:t xml:space="preserve">Formula modelos correctos pero con algunos detalles simplificados o variables poco claras en el contexto dado.</w:t>
            </w:r>
          </w:p>
        </w:tc>
        <w:tc>
          <w:tcPr>
            <w:noWrap/>
          </w:tcPr>
          <w:p>
            <w:pPr/>
            <w:r>
              <w:rPr/>
              <w:t xml:space="preserve">Formula modelos con errores significativos o incompletos, que limitan la representación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modelos matemáticos adecuados para el problema planteado o formula modelos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del problema utilizando procedimientos matemáticos y herramientas digitales para simular, representar y comparar escenarios.</w:t>
            </w:r>
          </w:p>
        </w:tc>
        <w:tc>
          <w:tcPr>
            <w:noWrap/>
          </w:tcPr>
          <w:p>
            <w:pPr/>
            <w:r>
              <w:rPr/>
              <w:t xml:space="preserve">Resuelve con precisión utilizando procedimientos matemáticos rigurosos y herramientas digitales eficientes, presentando simulaciones y comparaciones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con procedimientos adecuados y uso pertinente de herramientas digitales, con simulaciones y comparaciones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menores y utiliza herramientas digitales de forma limitada o con resultados poco detallados.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errores frecuentes y uso inadecuado o insuficiente de herramientas digitales para simular o comparar.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no utiliza herramientas digitales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resultados integrales y comparación de escenarios mediante argumentos cuantitativos consistentes con el fenómeno analizado.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 y precisión, estableciendo comparaciones fundamentadas y coherentes con el fenómeno físico, económico o tecnológico.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realiza comparaciones coherentes con el fenómeno,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 y realiza comparaciones superficiales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o errónea, con comparaciones poco fundamentadas o incongruentes.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irrelevantes para el fenómeno analizado.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