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Modelos Matemáticos de Una Variable Integrando Funciones, Límites, Derivadas e Integrales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en formular, analizar y sustentar modelos matemáticos de una variable que integren funciones, límites, derivadas e integrales para resolver problemas reales o simulados en ingeniería, analítica de datos y gestión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Modelos Matemáticos de Una Variable Integrando Funciones, Límites, Derivadas e Integrales</w:t>
      </w:r>
    </w:p>
    <w:p>
      <w:pPr/>
      <w:r>
        <w:rPr/>
        <w:t xml:space="preserve">Esta rúbrica está diseñada para evaluar la capacidad de estudiantes universitarios en formular, analizar y sustentar modelos matemáticos de una variable que integren funciones, límites, derivadas e integrales para resolver problemas reales o simulados en ingeniería, analítica de datos y gestión organizacional.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Formulación del modelo matemático</w:t>
            </w:r>
            <w:br/>
            <w:r>
              <w:rPr/>
              <w:t xml:space="preserve">Incorpora funciones, límites, derivadas e integrales adecuadamente para representar el problema planteado.</w:t>
            </w:r>
          </w:p>
        </w:tc>
        <w:tc>
          <w:tcPr>
            <w:noWrap/>
          </w:tcPr>
          <w:p>
            <w:pPr/>
            <w:r>
              <w:rPr/>
              <w:t xml:space="preserve">Formula un modelo completo y preciso que integra correctamente funciones, límites, derivadas e integrales, reflejando claramente el problema planteado.</w:t>
            </w:r>
          </w:p>
        </w:tc>
        <w:tc>
          <w:tcPr>
            <w:noWrap/>
          </w:tcPr>
          <w:p>
            <w:pPr/>
            <w:r>
              <w:rPr/>
              <w:t xml:space="preserve">Formula un modelo que integra la mayoría de los elementos matemáticos requeridos con precisión moderada, representando bien el problema.</w:t>
            </w:r>
          </w:p>
        </w:tc>
        <w:tc>
          <w:tcPr>
            <w:noWrap/>
          </w:tcPr>
          <w:p>
            <w:pPr/>
            <w:r>
              <w:rPr/>
              <w:t xml:space="preserve">Formula un modelo que integra algunos elementos matemáticos pero con imprecisiones o falta de claridad en la representación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Formula un modelo incompleto o incorrecto que no integra adecuadamente funciones, límites, derivadas e integrales ni representa el problema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Evaluación del comportamiento del modelo</w:t>
            </w:r>
            <w:br/>
            <w:r>
              <w:rPr/>
              <w:t xml:space="preserve">Analiza el modelo usando procedimientos analíticos y computacionales coherentes con el contexto.</w:t>
            </w:r>
          </w:p>
        </w:tc>
        <w:tc>
          <w:tcPr>
            <w:noWrap/>
          </w:tcPr>
          <w:p>
            <w:pPr/>
            <w:r>
              <w:rPr/>
              <w:t xml:space="preserve">Evalúa el modelo de forma exhaustiva mediante análisis detallados y herramientas computacionales adecuadas, interpretando con precisión el comportamiento en el contexto.</w:t>
            </w:r>
          </w:p>
        </w:tc>
        <w:tc>
          <w:tcPr>
            <w:noWrap/>
          </w:tcPr>
          <w:p>
            <w:pPr/>
            <w:r>
              <w:rPr/>
              <w:t xml:space="preserve">Evalúa el modelo mediante análisis y procedimientos computacionales adecuados, con interpretaciones mayormente coherentes con el contexto.</w:t>
            </w:r>
          </w:p>
        </w:tc>
        <w:tc>
          <w:tcPr>
            <w:noWrap/>
          </w:tcPr>
          <w:p>
            <w:pPr/>
            <w:r>
              <w:rPr/>
              <w:t xml:space="preserve">Evalúa el modelo con análisis limitados o superficiales y uso básico de herramientas computacionales, con interpretaciones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evalúa el modelo o realiza evaluaciones incorrectas o irrelevantes para el contexto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Sustentación y validación de soluciones</w:t>
            </w:r>
            <w:br/>
            <w:r>
              <w:rPr/>
              <w:t xml:space="preserve">Interpreta matemáticamente, valida resultados y argumenta cuantitativamente soluciones en el escenario analizado.</w:t>
            </w:r>
          </w:p>
        </w:tc>
        <w:tc>
          <w:tcPr>
            <w:noWrap/>
          </w:tcPr>
          <w:p>
            <w:pPr/>
            <w:r>
              <w:rPr/>
              <w:t xml:space="preserve">Sustenta las soluciones con interpretaciones matemáticas profundas, valida resultados con rigor y presenta argumentos cuantitativos sólidos y pertinentes.</w:t>
            </w:r>
          </w:p>
        </w:tc>
        <w:tc>
          <w:tcPr>
            <w:noWrap/>
          </w:tcPr>
          <w:p>
            <w:pPr/>
            <w:r>
              <w:rPr/>
              <w:t xml:space="preserve">Sustenta las soluciones con interpretaciones claras, valida resultados adecuadamente y presenta argumentos cuantitativos coherentes.</w:t>
            </w:r>
          </w:p>
        </w:tc>
        <w:tc>
          <w:tcPr>
            <w:noWrap/>
          </w:tcPr>
          <w:p>
            <w:pPr/>
            <w:r>
              <w:rPr/>
              <w:t xml:space="preserve">Sustenta soluciones con interpretaciones superficiales, validación limitada y argumentos cuantitativos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No sustenta ni valida las soluciones o presenta argumentación cuantitativa insuficiente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2026-09-25T20:41:24-05:00</dcterms:created>
  <dcterms:modified xsi:type="dcterms:W3CDTF">2026-09-25T20:41:24-05:00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