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y la escritura en estudiantes de primaria (6-11 años). Cada criterio se evalúa de forma individual para identificar fortalezas y áreas de mejora, integrando principios de diversidad, equidad e inclusión (DEI)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en Educación Primaria</w:t>
      </w:r>
    </w:p>
    <w:p>
      <w:pPr/>
      <w:r>
        <w:rPr/>
        <w:t xml:space="preserve">Esta rúbrica está diseñada para evaluar de manera detallada la comprensión lectora y la escritura en estudiantes de primaria (6-11 años). Cada criterio se evalúa de forma individual para identificar fortalezas y áreas de mejora, integrando principios de diversidad, equidad e inclusión (DEI) para asegurar un ambiente de aprendizaje respetuoso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texto</w:t>
            </w:r>
            <w:br/>
            <w:r>
              <w:rPr/>
              <w:t xml:space="preserve">Capacidad para entender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y detalles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 pero confunde detalles o los omite.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detalles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e interpretación</w:t>
            </w:r>
            <w:br/>
            <w:r>
              <w:rPr/>
              <w:t xml:space="preserve">Habilidad para explicar el significado y hacer inferencias.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profundas y justifica sus respuestas con ejemplos del texto.</w:t>
            </w:r>
          </w:p>
        </w:tc>
        <w:tc>
          <w:tcPr>
            <w:noWrap/>
          </w:tcPr>
          <w:p>
            <w:pPr/>
            <w:r>
              <w:rPr/>
              <w:t xml:space="preserve">Explica el significado con razonable claridad y presenta algunas inferencias.</w:t>
            </w:r>
          </w:p>
        </w:tc>
        <w:tc>
          <w:tcPr>
            <w:noWrap/>
          </w:tcPr>
          <w:p>
            <w:pPr/>
            <w:r>
              <w:rPr/>
              <w:t xml:space="preserve">Da explicaciones superficiales o confusas, con pocas inferencias.</w:t>
            </w:r>
          </w:p>
        </w:tc>
        <w:tc>
          <w:tcPr>
            <w:noWrap/>
          </w:tcPr>
          <w:p>
            <w:pPr/>
            <w:r>
              <w:rPr/>
              <w:t xml:space="preserve">No puede explicar ni interpretar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 en la escritura</w:t>
            </w:r>
            <w:br/>
            <w:r>
              <w:rPr/>
              <w:t xml:space="preserve">Estructura clara y lógica en sus textos escritos.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coherente y con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adecuada aunque con leves desordenes.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 y la secuencia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visible en sus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</w:t>
            </w:r>
            <w:br/>
            <w:r>
              <w:rPr/>
              <w:t xml:space="preserve">Uso de vocabulario y frases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frases claras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frases comprensibles en su mayoría.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frases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El vocabulario es inapropiado y las frases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Comete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en ocasiones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actividades grupales (DEI)</w:t>
            </w:r>
            <w:br/>
            <w:r>
              <w:rPr/>
              <w:t xml:space="preserve">Colabora respetando opiniones diversas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todas las opiniones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respetando la mayoría de las opiniones y aporta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poco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opiniones diversas.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y uso de recursos inclusivos (DEI)</w:t>
            </w:r>
            <w:br/>
            <w:r>
              <w:rPr/>
              <w:t xml:space="preserve">Utiliza estrategias que facilitan la comprensión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Aplica recursos y estrategias que apoyan activamente a compañeros con distintas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que facilitan la inclusión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aplica recursos adecuados.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recursos para promover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autoevaluación</w:t>
            </w:r>
            <w:br/>
            <w:r>
              <w:rPr/>
              <w:t xml:space="preserve">Reflexiona sobre su propio proceso de comprensión y escritura.</w:t>
            </w:r>
          </w:p>
        </w:tc>
        <w:tc>
          <w:tcPr>
            <w:noWrap/>
          </w:tcPr>
          <w:p>
            <w:pPr/>
            <w:r>
              <w:rPr/>
              <w:t xml:space="preserve">Evalúa críticamente su trabajo y propone mejoras claras.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debilidades en su trabajo.</w:t>
            </w:r>
          </w:p>
        </w:tc>
        <w:tc>
          <w:tcPr>
            <w:noWrap/>
          </w:tcPr>
          <w:p>
            <w:pPr/>
            <w:r>
              <w:rPr/>
              <w:t xml:space="preserve">Identifica pocas áreas de mejora y necesita guía para autoevaluarse.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autoevaluarse ni reconocer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2026-09-26T05:02:33-05:00</dcterms:created>
  <dcterms:modified xsi:type="dcterms:W3CDTF">2026-09-26T05:02:33-05:00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