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conocimiento y comprensión del ciclo del agua, además de valorar actitudes y habilidades relacionadas con el cuidado del medio ambiente,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- Medio Ambiente</w:t>
      </w:r>
    </w:p>
    <w:p>
      <w:pPr/>
      <w:r>
        <w:rPr/>
        <w:t xml:space="preserve">Esta rúbrica está diseñada para estudiantes de primaria (6-11 años) y evalúa el conocimiento y comprensión del ciclo del agua, además de valorar actitudes y habilidades relacionadas con el cuidado del medio ambiente,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del agua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del agua,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principales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evaporación, condensación, precipitación y acumulación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o en contextos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ciclo del agua</w:t>
            </w:r>
          </w:p>
        </w:tc>
        <w:tc>
          <w:tcPr>
            <w:noWrap/>
          </w:tcPr>
          <w:p>
            <w:pPr/>
            <w:r>
              <w:rPr/>
              <w:t xml:space="preserve">Dibuja un esquema claro, ordenado y completo que refleja todas las etapas con etiquetas correctas.</w:t>
            </w:r>
          </w:p>
        </w:tc>
        <w:tc>
          <w:tcPr>
            <w:noWrap/>
          </w:tcPr>
          <w:p>
            <w:pPr/>
            <w:r>
              <w:rPr/>
              <w:t xml:space="preserve">Dibuja un esquema adecuado que muestra las etapas principales,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un dibujo simple que incluye pocas etapas o con etiquetas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esquema está incompleto/confuso.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ciclo del agua afecta el medio ambiente y la vida cotidiana.</w:t>
            </w:r>
          </w:p>
        </w:tc>
        <w:tc>
          <w:tcPr>
            <w:noWrap/>
          </w:tcPr>
          <w:p>
            <w:pPr/>
            <w:r>
              <w:rPr/>
              <w:t xml:space="preserve">Hace una relación adecuada entre el ciclo del agua y aspectos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el ciclo y el medio ambiente,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turnos y contribuyendo con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en el grupo con aportes, aunque en ocasiones necesita guía.</w:t>
            </w:r>
          </w:p>
        </w:tc>
        <w:tc>
          <w:tcPr>
            <w:noWrap/>
          </w:tcPr>
          <w:p>
            <w:pPr/>
            <w:r>
              <w:rPr/>
              <w:t xml:space="preserve">Participa poco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incluyendo las diferentes perspectivas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diferentes y acepta diversidad.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respeta ni valora opiniones diferentes, mostrando intolerancia.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todos, asegurando que nadie quede excluido y que se valoren las diferencias.</w:t>
            </w:r>
          </w:p>
        </w:tc>
        <w:tc>
          <w:tcPr>
            <w:noWrap/>
          </w:tcPr>
          <w:p>
            <w:pPr/>
            <w:r>
              <w:rPr/>
              <w:t xml:space="preserve">Favorece la inclusión y equidad, aunque no siempre es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sin fomentar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compañeros, afectando la equidad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cuidado del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acciones concretas para cuidar el agua y promover la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cuidar el agua y expresa intención de actuar responsablemente.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el cuidado ambiental y pocas acciones o ideas.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en cuidar el agua o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2026-09-26T02:27:45-05:00</dcterms:created>
  <dcterms:modified xsi:type="dcterms:W3CDTF">2026-09-26T02:27:45-05:00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