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Mesa Redonda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durante una mesa redonda, enfocándose en la claridad, participación, respeto y uso del lenguaje oral.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Mesa Redonda Oralidad</w:t>
      </w:r>
    </w:p>
    <w:p>
      <w:pPr/>
      <w:r>
        <w:rPr/>
        <w:t xml:space="preserve">Esta rúbrica evalúa las habilidades de los estudiantes de secundaria durante una mesa redonda, enfocándose en la claridad, participación, respeto y uso del lenguaje oral.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y con frecuencia se interrumpe.</w:t>
            </w:r>
          </w:p>
        </w:tc>
        <w:tc>
          <w:tcPr>
            <w:noWrap/>
          </w:tcPr>
          <w:p>
            <w:pPr/>
            <w:r>
              <w:rPr/>
              <w:t xml:space="preserve">Comunica ideas en forma comprensible,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fluidez y precisión durante toda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intervenciones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enriqueciendo el diálogo con aportes profundos.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 los demás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 otros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con poca relación a lo dicho.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básica a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argumentos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lenguaje incorrecto.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en la interacción</w:t>
            </w:r>
          </w:p>
        </w:tc>
        <w:tc>
          <w:tcPr>
            <w:noWrap/>
          </w:tcPr>
          <w:p>
            <w:pPr/>
            <w:r>
              <w:rPr/>
              <w:t xml:space="preserve">Interrumpe, habla fuera de tiempo o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otros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Respeta turnos y opiniones con cortesía.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sin relación.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 saltos lógicos.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Expone ideas de manera lógica, estructurada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de intervención</w:t>
            </w:r>
          </w:p>
        </w:tc>
        <w:tc>
          <w:tcPr>
            <w:noWrap/>
          </w:tcPr>
          <w:p>
            <w:pPr/>
            <w:r>
              <w:rPr/>
              <w:t xml:space="preserve">Habla mucho más o mucho menos del tiempo asignado.</w:t>
            </w:r>
          </w:p>
        </w:tc>
        <w:tc>
          <w:tcPr>
            <w:noWrap/>
          </w:tcPr>
          <w:p>
            <w:pPr/>
            <w:r>
              <w:rPr/>
              <w:t xml:space="preserve">Dificultad para ajustar la intervención al tiempo.</w:t>
            </w:r>
          </w:p>
        </w:tc>
        <w:tc>
          <w:tcPr>
            <w:noWrap/>
          </w:tcPr>
          <w:p>
            <w:pPr/>
            <w:r>
              <w:rPr/>
              <w:t xml:space="preserve">Entra dentro del tiempo pero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asignado para su intervención.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óptima, respetando los límites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cerrada, evita contacto visual y gestos inadecuados.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apropiado del lenguaje corporal.</w:t>
            </w:r>
          </w:p>
        </w:tc>
        <w:tc>
          <w:tcPr>
            <w:noWrap/>
          </w:tcPr>
          <w:p>
            <w:pPr/>
            <w:r>
              <w:rPr/>
              <w:t xml:space="preserve">Realiza algunos gestos y mantiene contacto visual básico.</w:t>
            </w:r>
          </w:p>
        </w:tc>
        <w:tc>
          <w:tcPr>
            <w:noWrap/>
          </w:tcPr>
          <w:p>
            <w:pPr/>
            <w:r>
              <w:rPr/>
              <w:t xml:space="preserve">Usa adecuadamente gestos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para enfatizar ideas y conectar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