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Autobiografía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autobiografía tecnológica de estudiantes de primaria, enfocándose en aspectos clave como contenido, organización, creatividad y uso de la tecnología. Cada criterio se evalúa en cuatro niveles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Autobiografía Tecnología</w:t>
      </w:r>
    </w:p>
    <w:p>
      <w:pPr/>
      <w:r>
        <w:rPr/>
        <w:t xml:space="preserve">Esta rúbrica está diseñada para evaluar la autobiografía tecnológica de estudiantes de primaria, enfocándose en aspectos clave como contenido, organización, creatividad y uso de la tecnología. Cada criterio se evalúa en cuatro niveles para identificar con precisión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Personal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 y relevante sobre su vida y experiencia tecnológica, mostrando profundidad y reflexión.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relevante,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limitada sobre su experiencia tecnológica.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poco relacionada con la autobiografía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La autobiografía está muy bien organizada, con ideas claras y coherentes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organización, aunque algunas ideas pueden resultar menos claras o están algo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Falta organización, ideas confusas o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en la presentación y contenido de la autobiografía.</w:t>
            </w:r>
          </w:p>
        </w:tc>
        <w:tc>
          <w:tcPr>
            <w:noWrap/>
          </w:tcPr>
          <w:p>
            <w:pPr/>
            <w:r>
              <w:rPr/>
              <w:t xml:space="preserve">Muestra ciertos elementos creativos,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contenido y presentación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correcto para su edad, facilitando la expresión de sus ideas.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que afectan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de forma efectiva para elaborar y presentar su autobiografía.</w:t>
            </w:r>
          </w:p>
        </w:tc>
        <w:tc>
          <w:tcPr>
            <w:noWrap/>
          </w:tcPr>
          <w:p>
            <w:pPr/>
            <w:r>
              <w:rPr/>
              <w:t xml:space="preserve">Usa tecnología correctamente, aunque con algunas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Uso básico de tecnología con ayuda, presenta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lo hace de forma incorrecta,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Presentación atractiva y ordenada que mejora la comprensión y el interés del lector.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pocos elementos visuales o poco ordenada.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atractiva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bien argumentadas sobre su relación con la tecnología.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 sobre su experiencia tecnológica.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