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Ácidos y Bases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conceptos relacionados con ácidos y bases en estudiantes de secundaria (12-15 años).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Ácidos y Bases en Química</w:t>
      </w:r>
    </w:p>
    <w:p>
      <w:pPr/>
      <w:r>
        <w:rPr/>
        <w:t xml:space="preserve">Esta rúbrica está diseñada para evaluar el entendimiento y aplicación de conceptos relacionados con ácidos y bases en estudiantes de secundaria (12-15 años).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ácidos y bases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ejemplos de ácidos y bases presentados, explicando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ejemplos correctamente, con explicaciones claras aunque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ejemplos, pero hay confusión en la clasificación o explicación.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correctamente los ácidos y bases.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pH y su escala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qué es el pH, su escala y relaciona correctamente valores con propiedades ácidas o básicas.</w:t>
            </w:r>
          </w:p>
        </w:tc>
        <w:tc>
          <w:tcPr>
            <w:noWrap/>
          </w:tcPr>
          <w:p>
            <w:pPr/>
            <w:r>
              <w:rPr/>
              <w:t xml:space="preserve">Entiende la escala de pH y hace una relación adecuada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pH, pero con confusiones en la escala o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la escala de pH ni su relación con ácidos y bases.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propiedades de ácidos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ejemplos las propiedades físicas y químicas características de los ácidos.</w:t>
            </w:r>
          </w:p>
        </w:tc>
        <w:tc>
          <w:tcPr>
            <w:noWrap/>
          </w:tcPr>
          <w:p>
            <w:pPr/>
            <w:r>
              <w:rPr/>
              <w:t xml:space="preserve">Describe algunas propiedades de los ácidos, pero sin ejemplos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Menciona propiedades básicas de los ácidos, pero de forma incompleta o errónea.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propiedades de los ácidos.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propiedades de bases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propiedades físicas y químicas características de las bases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propiedades importantes de las bases,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algunas propiedades,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propiedades de las bases.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ácidos y bases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apropiadamente,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básico pero con imprecisiones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neutralización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proceso de neutralización entre ácidos y bases, con ejemplos y resultados.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neutralización, aunque sin ejemplos claros o con detalles insuficientes.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neutralización, pero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entiende ni explica el proceso de neutralización.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y análisis de experimentos simples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precisión y analiza correctamente los resultados relacionados con ácidos y bases.</w:t>
            </w:r>
          </w:p>
        </w:tc>
        <w:tc>
          <w:tcPr>
            <w:noWrap/>
          </w:tcPr>
          <w:p>
            <w:pPr/>
            <w:r>
              <w:rPr/>
              <w:t xml:space="preserve">Completa el experimento y ofrece un análisis adecuado,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dificultades y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realiza el experimento o no puede analizar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pequeños desordenes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orden limitado,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impidiendo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2026-09-25T20:31:51-05:00</dcterms:created>
  <dcterms:modified xsi:type="dcterms:W3CDTF">2026-09-25T20:31:51-05:00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