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Porcentajes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estudiantes de secundaria (12-15 años) en el manejo y comprensión de porcentajes relacionados con Geometría, según cuatro objetivos específicos. Se evalúan criterios individuales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Porcentajes en Geometría</w:t>
      </w:r>
    </w:p>
    <w:p>
      <w:pPr/>
      <w:r>
        <w:rPr/>
        <w:t xml:space="preserve">Esta rúbrica está diseñada para evaluar las habilidades de estudiantes de secundaria (12-15 años) en el manejo y comprensión de porcentajes relacionados con Geometría, según cuatro objetivos específicos. Se evalúan criterios individuales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Relaciona cantidades y datos con expresiones y porcentajes de forma precisa.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claras, exactas y completas entre datos, cantidades y porcentajes con ejemplos variados.</w:t>
            </w:r>
          </w:p>
        </w:tc>
        <w:tc>
          <w:tcPr>
            <w:noWrap/>
          </w:tcPr>
          <w:p>
            <w:pPr/>
            <w:r>
              <w:rPr/>
              <w:t xml:space="preserve">Establece relaciones correctas pero con alguna imprecisión o falta de claridad en algunos casos.</w:t>
            </w:r>
          </w:p>
        </w:tc>
        <w:tc>
          <w:tcPr>
            <w:noWrap/>
          </w:tcPr>
          <w:p>
            <w:pPr/>
            <w:r>
              <w:rPr/>
              <w:t xml:space="preserve">Tiene dificultad para establecer relaciones entre datos, cantidades y porcentajes o las realiza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Utiliza distintas representaciones numéricas para expresar porcentajes.</w:t>
            </w:r>
          </w:p>
        </w:tc>
        <w:tc>
          <w:tcPr>
            <w:noWrap/>
          </w:tcPr>
          <w:p>
            <w:pPr/>
            <w:r>
              <w:rPr/>
              <w:t xml:space="preserve">Expresa porcentajes con diversas representaciones (fracciones, decimales, gráficos) de manera adecuada y coherente.</w:t>
            </w:r>
          </w:p>
        </w:tc>
        <w:tc>
          <w:tcPr>
            <w:noWrap/>
          </w:tcPr>
          <w:p>
            <w:pPr/>
            <w:r>
              <w:rPr/>
              <w:t xml:space="preserve">Emplea algunas representaciones correctamente, pero no explora o domina todas las formas posibles.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porcentajes con representaciones numéricas diferentes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Selecciona estrategias adecuadas para realizar operaciones con porcentajes.</w:t>
            </w:r>
          </w:p>
        </w:tc>
        <w:tc>
          <w:tcPr>
            <w:noWrap/>
          </w:tcPr>
          <w:p>
            <w:pPr/>
            <w:r>
              <w:rPr/>
              <w:t xml:space="preserve">Elige y aplica estrategias efectivas y variadas para resolver problemas con porcentajes, demostrando comprensión clara.</w:t>
            </w:r>
          </w:p>
        </w:tc>
        <w:tc>
          <w:tcPr>
            <w:noWrap/>
          </w:tcPr>
          <w:p>
            <w:pPr/>
            <w:r>
              <w:rPr/>
              <w:t xml:space="preserve">Selecciona estrategias válidas, aunque en ocasiones poco eficientes o con pequeños errores en la aplicación.</w:t>
            </w:r>
          </w:p>
        </w:tc>
        <w:tc>
          <w:tcPr>
            <w:noWrap/>
          </w:tcPr>
          <w:p>
            <w:pPr/>
            <w:r>
              <w:rPr/>
              <w:t xml:space="preserve">No logra seleccionar estrategias adecuadas o comete errores significativos al aplicarlas en operaciones con porcentajes.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Comprende y plantea afirmaciones sobre propiedades numéricas y operaciones con porcentajes.</w:t>
            </w:r>
          </w:p>
        </w:tc>
        <w:tc>
          <w:tcPr>
            <w:noWrap/>
          </w:tcPr>
          <w:p>
            <w:pPr/>
            <w:r>
              <w:rPr/>
              <w:t xml:space="preserve">Formula afirmaciones correctas, fundamentadas y claras sobre propiedades y operaciones con porcentajes.</w:t>
            </w:r>
          </w:p>
        </w:tc>
        <w:tc>
          <w:tcPr>
            <w:noWrap/>
          </w:tcPr>
          <w:p>
            <w:pPr/>
            <w:r>
              <w:rPr/>
              <w:t xml:space="preserve">Plantea afirmaciones generalmente correctas, pero con poca profundidad o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No formula afirmaciones o las hace de manera incorrecta o confusa respecto a propiedades y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Explica con claridad el significado del porcentaje en contextos geométricos.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ejemplos claros cómo se interpreta el porcentaje en problemas geométricos.</w:t>
            </w:r>
          </w:p>
        </w:tc>
        <w:tc>
          <w:tcPr>
            <w:noWrap/>
          </w:tcPr>
          <w:p>
            <w:pPr/>
            <w:r>
              <w:rPr/>
              <w:t xml:space="preserve">Hace explicaciones adecuadas pero con cierta falta de detalle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el significado del porcentaje en contextos geométricos.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Resuelve problemas que implican comparación de cantidades mediante porcentajes.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con resultados correctos y explicación del procedimiento usado.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o con ayuda, con resultados mayormente correctos pero sin explicación completa.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resolver problemas o comete errores frecuentes en los cálculos.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Usa lenguaje matemático apropiado al describir porcentajes y relaciones.</w:t>
            </w:r>
          </w:p>
        </w:tc>
        <w:tc>
          <w:tcPr>
            <w:noWrap/>
          </w:tcPr>
          <w:p>
            <w:pPr/>
            <w:r>
              <w:rPr/>
              <w:t xml:space="preserve">Utiliza términos y símbolos matemáticos con precisión y coherencia en todas sus explicaciones.</w:t>
            </w:r>
          </w:p>
        </w:tc>
        <w:tc>
          <w:tcPr>
            <w:noWrap/>
          </w:tcPr>
          <w:p>
            <w:pPr/>
            <w:r>
              <w:rPr/>
              <w:t xml:space="preserve">Emplea lenguaje matemático correcto pero con algunas imprecisiones o falta de consistencia.</w:t>
            </w:r>
          </w:p>
        </w:tc>
        <w:tc>
          <w:tcPr>
            <w:noWrap/>
          </w:tcPr>
          <w:p>
            <w:pPr/>
            <w:r>
              <w:rPr/>
              <w:t xml:space="preserve">Usa lenguaje inadecuado o confuso que dificulta la comprensión de sus ideas sobre porcentajes.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Demuestra autonomía en la aplicación de conceptos de porcentajes en diferentes actividades.</w:t>
            </w:r>
          </w:p>
        </w:tc>
        <w:tc>
          <w:tcPr>
            <w:noWrap/>
          </w:tcPr>
          <w:p>
            <w:pPr/>
            <w:r>
              <w:rPr/>
              <w:t xml:space="preserve">Trabaja de forma independiente, aplicando conceptos y estrategias con seguridad y creatividad.</w:t>
            </w:r>
          </w:p>
        </w:tc>
        <w:tc>
          <w:tcPr>
            <w:noWrap/>
          </w:tcPr>
          <w:p>
            <w:pPr/>
            <w:r>
              <w:rPr/>
              <w:t xml:space="preserve">Requiere apoyo ocasional para realizar actividades y aplicar conceptos correctamente.</w:t>
            </w:r>
          </w:p>
        </w:tc>
        <w:tc>
          <w:tcPr>
            <w:noWrap/>
          </w:tcPr>
          <w:p>
            <w:pPr/>
            <w:r>
              <w:rPr/>
              <w:t xml:space="preserve">Depende constantemente del apoyo y presenta dificultades para aplicar conceptos de porcentajes.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2026-09-26T04:57:35-05:00</dcterms:created>
  <dcterms:modified xsi:type="dcterms:W3CDTF">2026-09-26T04:57:35-05:00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