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Escrita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comunicarse por escrito en inglés, enfocándose en la formulación de oraciones afirmativas y negativas con "can", el uso correcto de "his/her", la formulación de preguntas con "can" y "has got", y la capacidad para hablar acerca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Escrita en Inglés</w:t>
      </w:r>
    </w:p>
    <w:p>
      <w:pPr/>
      <w:r>
        <w:rPr/>
        <w:t xml:space="preserve">Esta rúbrica evalúa la habilidad de los estudiantes de primaria para comunicarse por escrito en inglés, enfocándose en la formulación de oraciones afirmativas y negativas con "can", el uso correcto de "his/her", la formulación de preguntas con "can" y "has got", y la capacidad para hablar acerca de tecnología.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oraciones afirmativas con "can"</w:t>
            </w:r>
          </w:p>
        </w:tc>
        <w:tc>
          <w:tcPr>
            <w:noWrap/>
          </w:tcPr>
          <w:p>
            <w:pPr/>
            <w:r>
              <w:rPr/>
              <w:t xml:space="preserve">Formula oraciones afirmativas correctas y variadas utilizando "can" sin errores.</w:t>
            </w:r>
          </w:p>
        </w:tc>
        <w:tc>
          <w:tcPr>
            <w:noWrap/>
          </w:tcPr>
          <w:p>
            <w:pPr/>
            <w:r>
              <w:rPr/>
              <w:t xml:space="preserve">Formula oraciones afirmativas con "can"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oraciones afirmativas con "can"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oraciones afirmativas correctas con "can" o las oraciones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oraciones negativas con "can"</w:t>
            </w:r>
          </w:p>
        </w:tc>
        <w:tc>
          <w:tcPr>
            <w:noWrap/>
          </w:tcPr>
          <w:p>
            <w:pPr/>
            <w:r>
              <w:rPr/>
              <w:t xml:space="preserve">Formula oraciones negativas correctas y claras usando "can not" o "can't".</w:t>
            </w:r>
          </w:p>
        </w:tc>
        <w:tc>
          <w:tcPr>
            <w:noWrap/>
          </w:tcPr>
          <w:p>
            <w:pPr/>
            <w:r>
              <w:rPr/>
              <w:t xml:space="preserve">Formula oraciones negativas con "can not"/"can't" con mínimos errores.</w:t>
            </w:r>
          </w:p>
        </w:tc>
        <w:tc>
          <w:tcPr>
            <w:noWrap/>
          </w:tcPr>
          <w:p>
            <w:pPr/>
            <w:r>
              <w:rPr/>
              <w:t xml:space="preserve">Formula oraciones negativas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oraciones negativas correctas con "can" o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"his" y "her"</w:t>
            </w:r>
          </w:p>
        </w:tc>
        <w:tc>
          <w:tcPr>
            <w:noWrap/>
          </w:tcPr>
          <w:p>
            <w:pPr/>
            <w:r>
              <w:rPr/>
              <w:t xml:space="preserve">Utiliza "his" y "her" correctamente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Utiliza "his" y "her" correctamente en la mayoría de los casos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"his" y "her" con errores frecuentes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"his" y "her" o hay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con "can" acerca de animales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correctas y claras con "can" sobre animales de forma espontánea.</w:t>
            </w:r>
          </w:p>
        </w:tc>
        <w:tc>
          <w:tcPr>
            <w:noWrap/>
          </w:tcPr>
          <w:p>
            <w:pPr/>
            <w:r>
              <w:rPr/>
              <w:t xml:space="preserve">Formula preguntas con "can" con pocos errores y comprensión clara.</w:t>
            </w:r>
          </w:p>
        </w:tc>
        <w:tc>
          <w:tcPr>
            <w:noWrap/>
          </w:tcPr>
          <w:p>
            <w:pPr/>
            <w:r>
              <w:rPr/>
              <w:t xml:space="preserve">Formula preguntas con "can"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correctas con "can" o las preguntas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con "has got"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correctas y variadas con "has got" sin errores.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"has got"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con "has got"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correctas con "has got" o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hablar acerca de tecnología (escrito)</w:t>
            </w:r>
          </w:p>
        </w:tc>
        <w:tc>
          <w:tcPr>
            <w:noWrap/>
          </w:tcPr>
          <w:p>
            <w:pPr/>
            <w:r>
              <w:rPr/>
              <w:t xml:space="preserve">Escribe oraciones claras y coherentes sobre tecnología usando vocabulario y estructuras adecuadas.</w:t>
            </w:r>
          </w:p>
        </w:tc>
        <w:tc>
          <w:tcPr>
            <w:noWrap/>
          </w:tcPr>
          <w:p>
            <w:pPr/>
            <w:r>
              <w:rPr/>
              <w:t xml:space="preserve">Escribe oraciones comprensibles con vocabulario adecuado sobre tecnología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sobre tecnología con oraciones poco claras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escribir oraciones coherentes sobre tecnología o el texto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general</w:t>
            </w:r>
          </w:p>
        </w:tc>
        <w:tc>
          <w:tcPr>
            <w:noWrap/>
          </w:tcPr>
          <w:p>
            <w:pPr/>
            <w:r>
              <w:rPr/>
              <w:t xml:space="preserve">Presenta ortografía y gramática correctas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claras y coherentes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y coherencia mayormente clara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limitada y poca coherencia entre las oraciones.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2026-09-25T23:34:32-05:00</dcterms:created>
  <dcterms:modified xsi:type="dcterms:W3CDTF">2026-09-25T23:34:32-05:00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